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10D" w:rsidRPr="003D6C30" w:rsidRDefault="003D6C30" w:rsidP="00C41805">
      <w:pPr>
        <w:jc w:val="both"/>
        <w:rPr>
          <w:b/>
          <w:sz w:val="24"/>
          <w:szCs w:val="24"/>
          <w:u w:val="single"/>
          <w:lang w:val="it-IT"/>
        </w:rPr>
      </w:pPr>
      <w:r w:rsidRPr="003D6C30">
        <w:rPr>
          <w:b/>
          <w:sz w:val="24"/>
          <w:szCs w:val="24"/>
          <w:u w:val="single"/>
          <w:lang w:val="it-IT"/>
        </w:rPr>
        <w:t>PASSATO REMOTO</w:t>
      </w:r>
    </w:p>
    <w:p w:rsidR="00AD410D" w:rsidRPr="009023AD" w:rsidRDefault="00AD410D" w:rsidP="00C41805">
      <w:pPr>
        <w:jc w:val="both"/>
        <w:rPr>
          <w:sz w:val="24"/>
          <w:szCs w:val="24"/>
          <w:lang w:val="it-IT"/>
        </w:rPr>
      </w:pPr>
      <w:r w:rsidRPr="009023AD">
        <w:rPr>
          <w:sz w:val="24"/>
          <w:szCs w:val="24"/>
          <w:lang w:val="it-IT"/>
        </w:rPr>
        <w:t>Passato remoto je prošlo vrijeme koje ima vr</w:t>
      </w:r>
      <w:r w:rsidR="003D6C30">
        <w:rPr>
          <w:sz w:val="24"/>
          <w:szCs w:val="24"/>
          <w:lang w:val="it-IT"/>
        </w:rPr>
        <w:t>ij</w:t>
      </w:r>
      <w:r w:rsidRPr="009023AD">
        <w:rPr>
          <w:sz w:val="24"/>
          <w:szCs w:val="24"/>
          <w:lang w:val="it-IT"/>
        </w:rPr>
        <w:t xml:space="preserve">ednost našeg aorista. Prevodi se najčešće perfektom, njegovim svršenim vidom. </w:t>
      </w:r>
    </w:p>
    <w:p w:rsidR="00AD410D" w:rsidRPr="00402D62" w:rsidRDefault="00AD410D" w:rsidP="00C41805">
      <w:pPr>
        <w:jc w:val="both"/>
        <w:rPr>
          <w:b/>
          <w:sz w:val="24"/>
          <w:szCs w:val="24"/>
          <w:lang w:val="it-IT"/>
        </w:rPr>
      </w:pPr>
      <w:r w:rsidRPr="00402D62">
        <w:rPr>
          <w:b/>
          <w:sz w:val="24"/>
          <w:szCs w:val="24"/>
          <w:lang w:val="it-IT"/>
        </w:rPr>
        <w:t>Postoje takozvana slaba i jaka konjugacija.</w:t>
      </w:r>
    </w:p>
    <w:p w:rsidR="00AD410D" w:rsidRPr="009023AD" w:rsidRDefault="00402D62" w:rsidP="00C41805">
      <w:pPr>
        <w:jc w:val="both"/>
        <w:rPr>
          <w:sz w:val="24"/>
          <w:szCs w:val="24"/>
          <w:lang w:val="it-IT"/>
        </w:rPr>
      </w:pPr>
      <w:r w:rsidRPr="00402D62">
        <w:rPr>
          <w:b/>
          <w:sz w:val="24"/>
          <w:szCs w:val="24"/>
          <w:u w:val="single"/>
          <w:lang w:val="it-IT"/>
        </w:rPr>
        <w:t>PRAVILNI OBLICI SLABE KONJUGACIJE – FORME DEBOLI</w:t>
      </w:r>
      <w:r w:rsidR="00AD410D" w:rsidRPr="009023AD">
        <w:rPr>
          <w:sz w:val="24"/>
          <w:szCs w:val="24"/>
          <w:lang w:val="it-IT"/>
        </w:rPr>
        <w:t xml:space="preserve"> - prave se tako što se na osnovu dodaju nastavci:</w:t>
      </w:r>
    </w:p>
    <w:p w:rsidR="00AD410D" w:rsidRPr="009023AD" w:rsidRDefault="00AD410D" w:rsidP="00C41805">
      <w:pPr>
        <w:pStyle w:val="ListParagraph"/>
        <w:numPr>
          <w:ilvl w:val="0"/>
          <w:numId w:val="2"/>
        </w:numPr>
        <w:jc w:val="both"/>
        <w:rPr>
          <w:b/>
          <w:sz w:val="24"/>
          <w:szCs w:val="24"/>
          <w:lang w:val="it-IT"/>
        </w:rPr>
      </w:pPr>
      <w:r w:rsidRPr="009023AD">
        <w:rPr>
          <w:b/>
          <w:sz w:val="24"/>
          <w:szCs w:val="24"/>
          <w:lang w:val="it-IT"/>
        </w:rPr>
        <w:t>I KONJUGACIJA</w:t>
      </w:r>
    </w:p>
    <w:p w:rsidR="00773BE2" w:rsidRDefault="00773BE2" w:rsidP="00C41805">
      <w:pPr>
        <w:jc w:val="both"/>
        <w:rPr>
          <w:sz w:val="24"/>
          <w:szCs w:val="24"/>
          <w:lang w:val="it-IT"/>
        </w:rPr>
        <w:sectPr w:rsidR="00773BE2">
          <w:pgSz w:w="12240" w:h="15840"/>
          <w:pgMar w:top="1440" w:right="1440" w:bottom="1440" w:left="1440" w:header="720" w:footer="720" w:gutter="0"/>
          <w:cols w:space="720"/>
          <w:docGrid w:linePitch="360"/>
        </w:sectPr>
      </w:pPr>
    </w:p>
    <w:p w:rsidR="00AD410D" w:rsidRPr="009023AD" w:rsidRDefault="00AD410D" w:rsidP="00C41805">
      <w:pPr>
        <w:jc w:val="both"/>
        <w:rPr>
          <w:sz w:val="24"/>
          <w:szCs w:val="24"/>
          <w:lang w:val="it-IT"/>
        </w:rPr>
      </w:pPr>
      <w:r w:rsidRPr="009023AD">
        <w:rPr>
          <w:sz w:val="24"/>
          <w:szCs w:val="24"/>
          <w:lang w:val="it-IT"/>
        </w:rPr>
        <w:t>parl</w:t>
      </w:r>
      <w:r w:rsidR="00A36DD5" w:rsidRPr="009023AD">
        <w:rPr>
          <w:sz w:val="24"/>
          <w:szCs w:val="24"/>
          <w:lang w:val="it-IT"/>
        </w:rPr>
        <w:t xml:space="preserve"> - </w:t>
      </w:r>
      <w:r w:rsidRPr="009023AD">
        <w:rPr>
          <w:b/>
          <w:sz w:val="24"/>
          <w:szCs w:val="24"/>
          <w:lang w:val="it-IT"/>
        </w:rPr>
        <w:t>ai</w:t>
      </w:r>
    </w:p>
    <w:p w:rsidR="00AD410D" w:rsidRPr="009023AD" w:rsidRDefault="00AD410D" w:rsidP="00C41805">
      <w:pPr>
        <w:jc w:val="both"/>
        <w:rPr>
          <w:sz w:val="24"/>
          <w:szCs w:val="24"/>
          <w:lang w:val="it-IT"/>
        </w:rPr>
      </w:pPr>
      <w:r w:rsidRPr="009023AD">
        <w:rPr>
          <w:sz w:val="24"/>
          <w:szCs w:val="24"/>
          <w:lang w:val="it-IT"/>
        </w:rPr>
        <w:t>parl</w:t>
      </w:r>
      <w:r w:rsidR="00A36DD5" w:rsidRPr="009023AD">
        <w:rPr>
          <w:sz w:val="24"/>
          <w:szCs w:val="24"/>
          <w:lang w:val="it-IT"/>
        </w:rPr>
        <w:t xml:space="preserve"> - </w:t>
      </w:r>
      <w:r w:rsidRPr="009023AD">
        <w:rPr>
          <w:b/>
          <w:sz w:val="24"/>
          <w:szCs w:val="24"/>
          <w:lang w:val="it-IT"/>
        </w:rPr>
        <w:t xml:space="preserve">asti </w:t>
      </w:r>
    </w:p>
    <w:p w:rsidR="00AD410D" w:rsidRPr="009023AD" w:rsidRDefault="00AD410D" w:rsidP="00C41805">
      <w:pPr>
        <w:jc w:val="both"/>
        <w:rPr>
          <w:sz w:val="24"/>
          <w:szCs w:val="24"/>
          <w:lang w:val="it-IT"/>
        </w:rPr>
      </w:pPr>
      <w:r w:rsidRPr="009023AD">
        <w:rPr>
          <w:sz w:val="24"/>
          <w:szCs w:val="24"/>
          <w:lang w:val="it-IT"/>
        </w:rPr>
        <w:t>parl</w:t>
      </w:r>
      <w:r w:rsidR="00A36DD5" w:rsidRPr="009023AD">
        <w:rPr>
          <w:sz w:val="24"/>
          <w:szCs w:val="24"/>
          <w:lang w:val="it-IT"/>
        </w:rPr>
        <w:t xml:space="preserve"> - </w:t>
      </w:r>
      <w:r w:rsidRPr="009023AD">
        <w:rPr>
          <w:b/>
          <w:sz w:val="24"/>
          <w:szCs w:val="24"/>
          <w:lang w:val="it-IT"/>
        </w:rPr>
        <w:t>ò</w:t>
      </w:r>
    </w:p>
    <w:p w:rsidR="00AD410D" w:rsidRPr="009023AD" w:rsidRDefault="00AD410D" w:rsidP="00C41805">
      <w:pPr>
        <w:jc w:val="both"/>
        <w:rPr>
          <w:sz w:val="24"/>
          <w:szCs w:val="24"/>
          <w:lang w:val="it-IT"/>
        </w:rPr>
      </w:pPr>
      <w:r w:rsidRPr="009023AD">
        <w:rPr>
          <w:sz w:val="24"/>
          <w:szCs w:val="24"/>
          <w:lang w:val="it-IT"/>
        </w:rPr>
        <w:t>parl</w:t>
      </w:r>
      <w:r w:rsidR="00A36DD5" w:rsidRPr="009023AD">
        <w:rPr>
          <w:sz w:val="24"/>
          <w:szCs w:val="24"/>
          <w:lang w:val="it-IT"/>
        </w:rPr>
        <w:t xml:space="preserve"> - </w:t>
      </w:r>
      <w:r w:rsidRPr="009023AD">
        <w:rPr>
          <w:b/>
          <w:sz w:val="24"/>
          <w:szCs w:val="24"/>
          <w:lang w:val="it-IT"/>
        </w:rPr>
        <w:t>ammo</w:t>
      </w:r>
      <w:r w:rsidRPr="009023AD">
        <w:rPr>
          <w:sz w:val="24"/>
          <w:szCs w:val="24"/>
          <w:lang w:val="it-IT"/>
        </w:rPr>
        <w:t xml:space="preserve"> </w:t>
      </w:r>
    </w:p>
    <w:p w:rsidR="00AD410D" w:rsidRPr="009023AD" w:rsidRDefault="00AD410D" w:rsidP="00C41805">
      <w:pPr>
        <w:jc w:val="both"/>
        <w:rPr>
          <w:sz w:val="24"/>
          <w:szCs w:val="24"/>
          <w:lang w:val="it-IT"/>
        </w:rPr>
      </w:pPr>
      <w:r w:rsidRPr="009023AD">
        <w:rPr>
          <w:sz w:val="24"/>
          <w:szCs w:val="24"/>
          <w:lang w:val="it-IT"/>
        </w:rPr>
        <w:t>parl</w:t>
      </w:r>
      <w:r w:rsidR="00A36DD5" w:rsidRPr="009023AD">
        <w:rPr>
          <w:sz w:val="24"/>
          <w:szCs w:val="24"/>
          <w:lang w:val="it-IT"/>
        </w:rPr>
        <w:t xml:space="preserve"> - </w:t>
      </w:r>
      <w:r w:rsidRPr="009023AD">
        <w:rPr>
          <w:b/>
          <w:sz w:val="24"/>
          <w:szCs w:val="24"/>
          <w:lang w:val="it-IT"/>
        </w:rPr>
        <w:t>aste</w:t>
      </w:r>
    </w:p>
    <w:p w:rsidR="00AD410D" w:rsidRPr="009023AD" w:rsidRDefault="00AD410D" w:rsidP="00C41805">
      <w:pPr>
        <w:jc w:val="both"/>
        <w:rPr>
          <w:sz w:val="24"/>
          <w:szCs w:val="24"/>
          <w:lang w:val="it-IT"/>
        </w:rPr>
      </w:pPr>
      <w:r w:rsidRPr="009023AD">
        <w:rPr>
          <w:sz w:val="24"/>
          <w:szCs w:val="24"/>
          <w:lang w:val="it-IT"/>
        </w:rPr>
        <w:t>parl</w:t>
      </w:r>
      <w:r w:rsidR="00A36DD5" w:rsidRPr="009023AD">
        <w:rPr>
          <w:sz w:val="24"/>
          <w:szCs w:val="24"/>
          <w:lang w:val="it-IT"/>
        </w:rPr>
        <w:t xml:space="preserve"> - </w:t>
      </w:r>
      <w:r w:rsidRPr="009023AD">
        <w:rPr>
          <w:b/>
          <w:sz w:val="24"/>
          <w:szCs w:val="24"/>
          <w:lang w:val="it-IT"/>
        </w:rPr>
        <w:t>arono</w:t>
      </w:r>
    </w:p>
    <w:p w:rsidR="00773BE2" w:rsidRDefault="00773BE2" w:rsidP="00C41805">
      <w:pPr>
        <w:pStyle w:val="ListParagraph"/>
        <w:numPr>
          <w:ilvl w:val="0"/>
          <w:numId w:val="1"/>
        </w:numPr>
        <w:jc w:val="both"/>
        <w:rPr>
          <w:b/>
          <w:sz w:val="24"/>
          <w:szCs w:val="24"/>
          <w:lang w:val="it-IT"/>
        </w:rPr>
        <w:sectPr w:rsidR="00773BE2" w:rsidSect="00773BE2">
          <w:type w:val="continuous"/>
          <w:pgSz w:w="12240" w:h="15840"/>
          <w:pgMar w:top="1440" w:right="1440" w:bottom="1440" w:left="1440" w:header="720" w:footer="720" w:gutter="0"/>
          <w:cols w:num="2" w:space="720"/>
          <w:docGrid w:linePitch="360"/>
        </w:sectPr>
      </w:pPr>
    </w:p>
    <w:p w:rsidR="00AD410D" w:rsidRPr="009023AD" w:rsidRDefault="00AD410D" w:rsidP="00C41805">
      <w:pPr>
        <w:pStyle w:val="ListParagraph"/>
        <w:numPr>
          <w:ilvl w:val="0"/>
          <w:numId w:val="1"/>
        </w:numPr>
        <w:jc w:val="both"/>
        <w:rPr>
          <w:b/>
          <w:sz w:val="24"/>
          <w:szCs w:val="24"/>
          <w:lang w:val="it-IT"/>
        </w:rPr>
      </w:pPr>
      <w:r w:rsidRPr="009023AD">
        <w:rPr>
          <w:b/>
          <w:sz w:val="24"/>
          <w:szCs w:val="24"/>
          <w:lang w:val="it-IT"/>
        </w:rPr>
        <w:t>II KONJUGACIJA</w:t>
      </w:r>
    </w:p>
    <w:p w:rsidR="00773BE2" w:rsidRDefault="00773BE2" w:rsidP="00C41805">
      <w:pPr>
        <w:jc w:val="both"/>
        <w:rPr>
          <w:sz w:val="24"/>
          <w:szCs w:val="24"/>
          <w:lang w:val="it-IT"/>
        </w:rPr>
        <w:sectPr w:rsidR="00773BE2" w:rsidSect="00773BE2">
          <w:type w:val="continuous"/>
          <w:pgSz w:w="12240" w:h="15840"/>
          <w:pgMar w:top="1440" w:right="1440" w:bottom="1440" w:left="1440" w:header="720" w:footer="720" w:gutter="0"/>
          <w:cols w:space="720"/>
          <w:docGrid w:linePitch="360"/>
        </w:sectPr>
      </w:pPr>
    </w:p>
    <w:p w:rsidR="00AD410D" w:rsidRPr="009023AD" w:rsidRDefault="00AD410D" w:rsidP="00C41805">
      <w:pPr>
        <w:jc w:val="both"/>
        <w:rPr>
          <w:sz w:val="24"/>
          <w:szCs w:val="24"/>
          <w:lang w:val="it-IT"/>
        </w:rPr>
      </w:pPr>
      <w:r w:rsidRPr="009023AD">
        <w:rPr>
          <w:sz w:val="24"/>
          <w:szCs w:val="24"/>
          <w:lang w:val="it-IT"/>
        </w:rPr>
        <w:t>tem</w:t>
      </w:r>
      <w:r w:rsidR="00A36DD5" w:rsidRPr="009023AD">
        <w:rPr>
          <w:sz w:val="24"/>
          <w:szCs w:val="24"/>
          <w:lang w:val="it-IT"/>
        </w:rPr>
        <w:t xml:space="preserve"> - </w:t>
      </w:r>
      <w:r w:rsidRPr="009023AD">
        <w:rPr>
          <w:b/>
          <w:sz w:val="24"/>
          <w:szCs w:val="24"/>
          <w:lang w:val="it-IT"/>
        </w:rPr>
        <w:t>ei</w:t>
      </w:r>
    </w:p>
    <w:p w:rsidR="00A36DD5" w:rsidRPr="009023AD" w:rsidRDefault="00A36DD5" w:rsidP="00C41805">
      <w:pPr>
        <w:jc w:val="both"/>
        <w:rPr>
          <w:sz w:val="24"/>
          <w:szCs w:val="24"/>
          <w:lang w:val="it-IT"/>
        </w:rPr>
      </w:pPr>
      <w:r w:rsidRPr="009023AD">
        <w:rPr>
          <w:sz w:val="24"/>
          <w:szCs w:val="24"/>
          <w:lang w:val="it-IT"/>
        </w:rPr>
        <w:t xml:space="preserve">tem - </w:t>
      </w:r>
      <w:r w:rsidRPr="009023AD">
        <w:rPr>
          <w:b/>
          <w:sz w:val="24"/>
          <w:szCs w:val="24"/>
          <w:lang w:val="it-IT"/>
        </w:rPr>
        <w:t xml:space="preserve">esti </w:t>
      </w:r>
    </w:p>
    <w:p w:rsidR="00AD410D" w:rsidRPr="009023AD" w:rsidRDefault="00AD410D" w:rsidP="00C41805">
      <w:pPr>
        <w:jc w:val="both"/>
        <w:rPr>
          <w:sz w:val="24"/>
          <w:szCs w:val="24"/>
          <w:lang w:val="it-IT"/>
        </w:rPr>
      </w:pPr>
      <w:r w:rsidRPr="009023AD">
        <w:rPr>
          <w:sz w:val="24"/>
          <w:szCs w:val="24"/>
          <w:lang w:val="it-IT"/>
        </w:rPr>
        <w:t>tem</w:t>
      </w:r>
      <w:r w:rsidR="00A36DD5" w:rsidRPr="009023AD">
        <w:rPr>
          <w:sz w:val="24"/>
          <w:szCs w:val="24"/>
          <w:lang w:val="it-IT"/>
        </w:rPr>
        <w:t xml:space="preserve"> - </w:t>
      </w:r>
      <w:r w:rsidRPr="009023AD">
        <w:rPr>
          <w:b/>
          <w:sz w:val="24"/>
          <w:szCs w:val="24"/>
          <w:lang w:val="it-IT"/>
        </w:rPr>
        <w:t>è</w:t>
      </w:r>
    </w:p>
    <w:p w:rsidR="00A36DD5" w:rsidRPr="009023AD" w:rsidRDefault="00A36DD5" w:rsidP="00C41805">
      <w:pPr>
        <w:jc w:val="both"/>
        <w:rPr>
          <w:sz w:val="24"/>
          <w:szCs w:val="24"/>
          <w:lang w:val="it-IT"/>
        </w:rPr>
      </w:pPr>
      <w:r w:rsidRPr="009023AD">
        <w:rPr>
          <w:sz w:val="24"/>
          <w:szCs w:val="24"/>
          <w:lang w:val="it-IT"/>
        </w:rPr>
        <w:t xml:space="preserve">tem - </w:t>
      </w:r>
      <w:r w:rsidRPr="009023AD">
        <w:rPr>
          <w:b/>
          <w:sz w:val="24"/>
          <w:szCs w:val="24"/>
          <w:lang w:val="it-IT"/>
        </w:rPr>
        <w:t xml:space="preserve">emmo </w:t>
      </w:r>
    </w:p>
    <w:p w:rsidR="00AD410D" w:rsidRPr="009023AD" w:rsidRDefault="00AD410D" w:rsidP="00C41805">
      <w:pPr>
        <w:jc w:val="both"/>
        <w:rPr>
          <w:sz w:val="24"/>
          <w:szCs w:val="24"/>
          <w:lang w:val="it-IT"/>
        </w:rPr>
      </w:pPr>
      <w:r w:rsidRPr="009023AD">
        <w:rPr>
          <w:sz w:val="24"/>
          <w:szCs w:val="24"/>
          <w:lang w:val="it-IT"/>
        </w:rPr>
        <w:t>tem</w:t>
      </w:r>
      <w:r w:rsidR="00A36DD5" w:rsidRPr="009023AD">
        <w:rPr>
          <w:sz w:val="24"/>
          <w:szCs w:val="24"/>
          <w:lang w:val="it-IT"/>
        </w:rPr>
        <w:t xml:space="preserve"> - </w:t>
      </w:r>
      <w:r w:rsidRPr="009023AD">
        <w:rPr>
          <w:b/>
          <w:sz w:val="24"/>
          <w:szCs w:val="24"/>
          <w:lang w:val="it-IT"/>
        </w:rPr>
        <w:t>este</w:t>
      </w:r>
    </w:p>
    <w:p w:rsidR="00AD410D" w:rsidRPr="009023AD" w:rsidRDefault="00AD410D" w:rsidP="00C41805">
      <w:pPr>
        <w:jc w:val="both"/>
        <w:rPr>
          <w:sz w:val="24"/>
          <w:szCs w:val="24"/>
          <w:lang w:val="it-IT"/>
        </w:rPr>
      </w:pPr>
      <w:r w:rsidRPr="009023AD">
        <w:rPr>
          <w:sz w:val="24"/>
          <w:szCs w:val="24"/>
          <w:lang w:val="it-IT"/>
        </w:rPr>
        <w:t>tem</w:t>
      </w:r>
      <w:r w:rsidR="00A36DD5" w:rsidRPr="009023AD">
        <w:rPr>
          <w:sz w:val="24"/>
          <w:szCs w:val="24"/>
          <w:lang w:val="it-IT"/>
        </w:rPr>
        <w:t xml:space="preserve"> - </w:t>
      </w:r>
      <w:r w:rsidRPr="009023AD">
        <w:rPr>
          <w:b/>
          <w:sz w:val="24"/>
          <w:szCs w:val="24"/>
          <w:lang w:val="it-IT"/>
        </w:rPr>
        <w:t>erono</w:t>
      </w:r>
    </w:p>
    <w:p w:rsidR="00773BE2" w:rsidRDefault="00773BE2" w:rsidP="00C41805">
      <w:pPr>
        <w:pStyle w:val="ListParagraph"/>
        <w:numPr>
          <w:ilvl w:val="0"/>
          <w:numId w:val="3"/>
        </w:numPr>
        <w:jc w:val="both"/>
        <w:rPr>
          <w:b/>
          <w:sz w:val="24"/>
          <w:szCs w:val="24"/>
          <w:lang w:val="it-IT"/>
        </w:rPr>
        <w:sectPr w:rsidR="00773BE2" w:rsidSect="00773BE2">
          <w:type w:val="continuous"/>
          <w:pgSz w:w="12240" w:h="15840"/>
          <w:pgMar w:top="1440" w:right="1440" w:bottom="1440" w:left="1440" w:header="720" w:footer="720" w:gutter="0"/>
          <w:cols w:num="2" w:space="720"/>
          <w:docGrid w:linePitch="360"/>
        </w:sectPr>
      </w:pPr>
    </w:p>
    <w:p w:rsidR="00AD410D" w:rsidRPr="009023AD" w:rsidRDefault="00AD410D" w:rsidP="00C41805">
      <w:pPr>
        <w:pStyle w:val="ListParagraph"/>
        <w:numPr>
          <w:ilvl w:val="0"/>
          <w:numId w:val="3"/>
        </w:numPr>
        <w:jc w:val="both"/>
        <w:rPr>
          <w:b/>
          <w:sz w:val="24"/>
          <w:szCs w:val="24"/>
          <w:lang w:val="it-IT"/>
        </w:rPr>
      </w:pPr>
      <w:r w:rsidRPr="009023AD">
        <w:rPr>
          <w:b/>
          <w:sz w:val="24"/>
          <w:szCs w:val="24"/>
          <w:lang w:val="it-IT"/>
        </w:rPr>
        <w:t>III KONJUGACIJA</w:t>
      </w:r>
    </w:p>
    <w:p w:rsidR="00773BE2" w:rsidRDefault="00773BE2" w:rsidP="00C41805">
      <w:pPr>
        <w:jc w:val="both"/>
        <w:rPr>
          <w:sz w:val="24"/>
          <w:szCs w:val="24"/>
          <w:lang w:val="it-IT"/>
        </w:rPr>
        <w:sectPr w:rsidR="00773BE2" w:rsidSect="00773BE2">
          <w:type w:val="continuous"/>
          <w:pgSz w:w="12240" w:h="15840"/>
          <w:pgMar w:top="1440" w:right="1440" w:bottom="1440" w:left="1440" w:header="720" w:footer="720" w:gutter="0"/>
          <w:cols w:space="720"/>
          <w:docGrid w:linePitch="360"/>
        </w:sectPr>
      </w:pPr>
    </w:p>
    <w:p w:rsidR="00AD410D" w:rsidRPr="009023AD" w:rsidRDefault="00AD410D" w:rsidP="00C41805">
      <w:pPr>
        <w:jc w:val="both"/>
        <w:rPr>
          <w:sz w:val="24"/>
          <w:szCs w:val="24"/>
          <w:lang w:val="it-IT"/>
        </w:rPr>
      </w:pPr>
      <w:r w:rsidRPr="009023AD">
        <w:rPr>
          <w:sz w:val="24"/>
          <w:szCs w:val="24"/>
          <w:lang w:val="it-IT"/>
        </w:rPr>
        <w:t>dorm</w:t>
      </w:r>
      <w:r w:rsidR="00A36DD5" w:rsidRPr="009023AD">
        <w:rPr>
          <w:sz w:val="24"/>
          <w:szCs w:val="24"/>
          <w:lang w:val="it-IT"/>
        </w:rPr>
        <w:t xml:space="preserve"> - </w:t>
      </w:r>
      <w:r w:rsidRPr="009023AD">
        <w:rPr>
          <w:b/>
          <w:sz w:val="24"/>
          <w:szCs w:val="24"/>
          <w:lang w:val="it-IT"/>
        </w:rPr>
        <w:t>ii</w:t>
      </w:r>
    </w:p>
    <w:p w:rsidR="00A36DD5" w:rsidRPr="009023AD" w:rsidRDefault="00AD410D" w:rsidP="00C41805">
      <w:pPr>
        <w:jc w:val="both"/>
        <w:rPr>
          <w:sz w:val="24"/>
          <w:szCs w:val="24"/>
          <w:lang w:val="it-IT"/>
        </w:rPr>
      </w:pPr>
      <w:r w:rsidRPr="009023AD">
        <w:rPr>
          <w:sz w:val="24"/>
          <w:szCs w:val="24"/>
          <w:lang w:val="it-IT"/>
        </w:rPr>
        <w:t>do</w:t>
      </w:r>
      <w:r w:rsidR="00A36DD5" w:rsidRPr="009023AD">
        <w:rPr>
          <w:sz w:val="24"/>
          <w:szCs w:val="24"/>
          <w:lang w:val="it-IT"/>
        </w:rPr>
        <w:t xml:space="preserve">rm - </w:t>
      </w:r>
      <w:r w:rsidR="00A36DD5" w:rsidRPr="009023AD">
        <w:rPr>
          <w:b/>
          <w:sz w:val="24"/>
          <w:szCs w:val="24"/>
          <w:lang w:val="it-IT"/>
        </w:rPr>
        <w:t xml:space="preserve">isti </w:t>
      </w:r>
    </w:p>
    <w:p w:rsidR="00AD410D" w:rsidRPr="009023AD" w:rsidRDefault="00AD410D" w:rsidP="00C41805">
      <w:pPr>
        <w:jc w:val="both"/>
        <w:rPr>
          <w:sz w:val="24"/>
          <w:szCs w:val="24"/>
          <w:lang w:val="it-IT"/>
        </w:rPr>
      </w:pPr>
      <w:r w:rsidRPr="009023AD">
        <w:rPr>
          <w:sz w:val="24"/>
          <w:szCs w:val="24"/>
          <w:lang w:val="it-IT"/>
        </w:rPr>
        <w:t>dorm</w:t>
      </w:r>
      <w:r w:rsidR="00A36DD5" w:rsidRPr="009023AD">
        <w:rPr>
          <w:sz w:val="24"/>
          <w:szCs w:val="24"/>
          <w:lang w:val="it-IT"/>
        </w:rPr>
        <w:t xml:space="preserve"> - </w:t>
      </w:r>
      <w:r w:rsidRPr="009023AD">
        <w:rPr>
          <w:b/>
          <w:sz w:val="24"/>
          <w:szCs w:val="24"/>
          <w:lang w:val="it-IT"/>
        </w:rPr>
        <w:t>ì</w:t>
      </w:r>
    </w:p>
    <w:p w:rsidR="00A36DD5" w:rsidRPr="009023AD" w:rsidRDefault="00A36DD5" w:rsidP="00C41805">
      <w:pPr>
        <w:jc w:val="both"/>
        <w:rPr>
          <w:sz w:val="24"/>
          <w:szCs w:val="24"/>
          <w:lang w:val="it-IT"/>
        </w:rPr>
      </w:pPr>
      <w:r w:rsidRPr="009023AD">
        <w:rPr>
          <w:sz w:val="24"/>
          <w:szCs w:val="24"/>
          <w:lang w:val="it-IT"/>
        </w:rPr>
        <w:t xml:space="preserve">dorm - </w:t>
      </w:r>
      <w:r w:rsidRPr="009023AD">
        <w:rPr>
          <w:b/>
          <w:sz w:val="24"/>
          <w:szCs w:val="24"/>
          <w:lang w:val="it-IT"/>
        </w:rPr>
        <w:t xml:space="preserve">immo </w:t>
      </w:r>
    </w:p>
    <w:p w:rsidR="00AD410D" w:rsidRPr="009023AD" w:rsidRDefault="00AD410D" w:rsidP="00C41805">
      <w:pPr>
        <w:jc w:val="both"/>
        <w:rPr>
          <w:sz w:val="24"/>
          <w:szCs w:val="24"/>
          <w:lang w:val="it-IT"/>
        </w:rPr>
      </w:pPr>
      <w:r w:rsidRPr="009023AD">
        <w:rPr>
          <w:sz w:val="24"/>
          <w:szCs w:val="24"/>
          <w:lang w:val="it-IT"/>
        </w:rPr>
        <w:t>dorm</w:t>
      </w:r>
      <w:r w:rsidR="00A36DD5" w:rsidRPr="009023AD">
        <w:rPr>
          <w:sz w:val="24"/>
          <w:szCs w:val="24"/>
          <w:lang w:val="it-IT"/>
        </w:rPr>
        <w:t xml:space="preserve"> - </w:t>
      </w:r>
      <w:r w:rsidRPr="009023AD">
        <w:rPr>
          <w:b/>
          <w:sz w:val="24"/>
          <w:szCs w:val="24"/>
          <w:lang w:val="it-IT"/>
        </w:rPr>
        <w:t>iste</w:t>
      </w:r>
    </w:p>
    <w:p w:rsidR="00AD410D" w:rsidRPr="009023AD" w:rsidRDefault="00AD410D" w:rsidP="00C41805">
      <w:pPr>
        <w:jc w:val="both"/>
        <w:rPr>
          <w:sz w:val="24"/>
          <w:szCs w:val="24"/>
          <w:lang w:val="it-IT"/>
        </w:rPr>
      </w:pPr>
      <w:r w:rsidRPr="009023AD">
        <w:rPr>
          <w:sz w:val="24"/>
          <w:szCs w:val="24"/>
          <w:lang w:val="it-IT"/>
        </w:rPr>
        <w:t>dorm</w:t>
      </w:r>
      <w:r w:rsidR="00A36DD5" w:rsidRPr="009023AD">
        <w:rPr>
          <w:sz w:val="24"/>
          <w:szCs w:val="24"/>
          <w:lang w:val="it-IT"/>
        </w:rPr>
        <w:t xml:space="preserve"> - </w:t>
      </w:r>
      <w:r w:rsidRPr="009023AD">
        <w:rPr>
          <w:b/>
          <w:sz w:val="24"/>
          <w:szCs w:val="24"/>
          <w:lang w:val="it-IT"/>
        </w:rPr>
        <w:t>irono</w:t>
      </w:r>
    </w:p>
    <w:p w:rsidR="00773BE2" w:rsidRDefault="00773BE2" w:rsidP="00C41805">
      <w:pPr>
        <w:jc w:val="both"/>
        <w:rPr>
          <w:sz w:val="24"/>
          <w:szCs w:val="24"/>
          <w:lang w:val="it-IT"/>
        </w:rPr>
        <w:sectPr w:rsidR="00773BE2" w:rsidSect="00773BE2">
          <w:type w:val="continuous"/>
          <w:pgSz w:w="12240" w:h="15840"/>
          <w:pgMar w:top="1440" w:right="1440" w:bottom="1440" w:left="1440" w:header="720" w:footer="720" w:gutter="0"/>
          <w:cols w:num="2" w:space="720"/>
          <w:docGrid w:linePitch="360"/>
        </w:sectPr>
      </w:pPr>
    </w:p>
    <w:p w:rsidR="00AD410D" w:rsidRPr="009023AD" w:rsidRDefault="00AD410D" w:rsidP="00C41805">
      <w:pPr>
        <w:jc w:val="both"/>
        <w:rPr>
          <w:sz w:val="24"/>
          <w:szCs w:val="24"/>
          <w:lang w:val="it-IT"/>
        </w:rPr>
      </w:pPr>
    </w:p>
    <w:p w:rsidR="00AD410D" w:rsidRPr="009023AD" w:rsidRDefault="00BE550D" w:rsidP="00C41805">
      <w:pPr>
        <w:jc w:val="both"/>
        <w:rPr>
          <w:sz w:val="24"/>
          <w:szCs w:val="24"/>
          <w:lang w:val="it-IT"/>
        </w:rPr>
      </w:pPr>
      <w:r>
        <w:rPr>
          <w:sz w:val="24"/>
          <w:szCs w:val="24"/>
          <w:lang w:val="it-IT"/>
        </w:rPr>
        <w:t>U drugoj konjugaciji</w:t>
      </w:r>
      <w:r w:rsidR="00AD410D" w:rsidRPr="009023AD">
        <w:rPr>
          <w:sz w:val="24"/>
          <w:szCs w:val="24"/>
          <w:lang w:val="it-IT"/>
        </w:rPr>
        <w:t xml:space="preserve"> </w:t>
      </w:r>
      <w:r>
        <w:rPr>
          <w:sz w:val="24"/>
          <w:szCs w:val="24"/>
          <w:lang w:val="it-IT"/>
        </w:rPr>
        <w:t>kod nekih glagola</w:t>
      </w:r>
      <w:r w:rsidR="00AD410D" w:rsidRPr="009023AD">
        <w:rPr>
          <w:sz w:val="24"/>
          <w:szCs w:val="24"/>
          <w:lang w:val="it-IT"/>
        </w:rPr>
        <w:t xml:space="preserve"> u prvom i trećem licu jednine i u t</w:t>
      </w:r>
      <w:r>
        <w:rPr>
          <w:sz w:val="24"/>
          <w:szCs w:val="24"/>
          <w:lang w:val="it-IT"/>
        </w:rPr>
        <w:t>rećem licu množine umjesto prethodno navedenih javljaju se sljedeći nastavci</w:t>
      </w:r>
      <w:r w:rsidR="00AD410D" w:rsidRPr="009023AD">
        <w:rPr>
          <w:sz w:val="24"/>
          <w:szCs w:val="24"/>
          <w:lang w:val="it-IT"/>
        </w:rPr>
        <w:t>:</w:t>
      </w:r>
    </w:p>
    <w:p w:rsidR="00AD410D" w:rsidRPr="009023AD" w:rsidRDefault="00AD410D" w:rsidP="00C41805">
      <w:pPr>
        <w:jc w:val="both"/>
        <w:rPr>
          <w:sz w:val="24"/>
          <w:szCs w:val="24"/>
          <w:lang w:val="it-IT"/>
        </w:rPr>
      </w:pPr>
      <w:r w:rsidRPr="009023AD">
        <w:rPr>
          <w:sz w:val="24"/>
          <w:szCs w:val="24"/>
          <w:lang w:val="it-IT"/>
        </w:rPr>
        <w:t xml:space="preserve"> 1.l.s. - etti</w:t>
      </w:r>
      <w:r w:rsidRPr="009023AD">
        <w:rPr>
          <w:sz w:val="24"/>
          <w:szCs w:val="24"/>
          <w:lang w:val="it-IT"/>
        </w:rPr>
        <w:tab/>
        <w:t>3.l.s.- ette</w:t>
      </w:r>
      <w:r w:rsidR="00BE550D">
        <w:rPr>
          <w:sz w:val="24"/>
          <w:szCs w:val="24"/>
          <w:lang w:val="it-IT"/>
        </w:rPr>
        <w:t xml:space="preserve">  </w:t>
      </w:r>
      <w:r w:rsidRPr="009023AD">
        <w:rPr>
          <w:sz w:val="24"/>
          <w:szCs w:val="24"/>
          <w:lang w:val="it-IT"/>
        </w:rPr>
        <w:t xml:space="preserve"> </w:t>
      </w:r>
      <w:r w:rsidR="00402D62">
        <w:rPr>
          <w:sz w:val="24"/>
          <w:szCs w:val="24"/>
          <w:lang w:val="it-IT"/>
        </w:rPr>
        <w:t xml:space="preserve">     3.l.pl. - ettero</w:t>
      </w:r>
    </w:p>
    <w:p w:rsidR="00402D62" w:rsidRPr="00402D62" w:rsidRDefault="00402D62" w:rsidP="00C41805">
      <w:pPr>
        <w:jc w:val="both"/>
        <w:rPr>
          <w:b/>
          <w:sz w:val="24"/>
          <w:szCs w:val="24"/>
          <w:u w:val="single"/>
          <w:lang w:val="it-IT"/>
        </w:rPr>
      </w:pPr>
      <w:r w:rsidRPr="00402D62">
        <w:rPr>
          <w:b/>
          <w:sz w:val="24"/>
          <w:szCs w:val="24"/>
          <w:u w:val="single"/>
          <w:lang w:val="it-IT"/>
        </w:rPr>
        <w:t>Pojedini glagoli druge konjugacije mogu imati dvojake nastavke</w:t>
      </w:r>
      <w:r>
        <w:rPr>
          <w:b/>
          <w:sz w:val="24"/>
          <w:szCs w:val="24"/>
          <w:u w:val="single"/>
          <w:lang w:val="it-IT"/>
        </w:rPr>
        <w:t>:</w:t>
      </w:r>
    </w:p>
    <w:p w:rsidR="00AD410D" w:rsidRPr="009023AD" w:rsidRDefault="00AD410D" w:rsidP="00C41805">
      <w:pPr>
        <w:jc w:val="both"/>
        <w:rPr>
          <w:sz w:val="24"/>
          <w:szCs w:val="24"/>
          <w:lang w:val="it-IT"/>
        </w:rPr>
      </w:pPr>
      <w:r w:rsidRPr="009023AD">
        <w:rPr>
          <w:sz w:val="24"/>
          <w:szCs w:val="24"/>
          <w:lang w:val="it-IT"/>
        </w:rPr>
        <w:t>dovere - dovei i dovetti,</w:t>
      </w:r>
    </w:p>
    <w:p w:rsidR="00AD410D" w:rsidRPr="009023AD" w:rsidRDefault="00402D62" w:rsidP="00C41805">
      <w:pPr>
        <w:jc w:val="both"/>
        <w:rPr>
          <w:sz w:val="24"/>
          <w:szCs w:val="24"/>
          <w:lang w:val="it-IT"/>
        </w:rPr>
      </w:pPr>
      <w:r>
        <w:rPr>
          <w:sz w:val="24"/>
          <w:szCs w:val="24"/>
          <w:lang w:val="it-IT"/>
        </w:rPr>
        <w:t>vendere - vendei i vendetti, itd.</w:t>
      </w:r>
    </w:p>
    <w:p w:rsidR="00AD410D" w:rsidRPr="00402D62" w:rsidRDefault="00AD410D" w:rsidP="00C41805">
      <w:pPr>
        <w:jc w:val="both"/>
        <w:rPr>
          <w:b/>
          <w:sz w:val="24"/>
          <w:szCs w:val="24"/>
          <w:u w:val="single"/>
          <w:lang w:val="it-IT"/>
        </w:rPr>
      </w:pPr>
      <w:r w:rsidRPr="00402D62">
        <w:rPr>
          <w:b/>
          <w:sz w:val="24"/>
          <w:szCs w:val="24"/>
          <w:u w:val="single"/>
          <w:lang w:val="it-IT"/>
        </w:rPr>
        <w:t xml:space="preserve">Inhoativni glagoli u passatu remotu gube umetak </w:t>
      </w:r>
      <w:r w:rsidR="00402D62">
        <w:rPr>
          <w:b/>
          <w:sz w:val="24"/>
          <w:szCs w:val="24"/>
          <w:u w:val="single"/>
          <w:lang w:val="it-IT"/>
        </w:rPr>
        <w:t>–</w:t>
      </w:r>
      <w:r w:rsidRPr="00402D62">
        <w:rPr>
          <w:b/>
          <w:sz w:val="24"/>
          <w:szCs w:val="24"/>
          <w:u w:val="single"/>
          <w:lang w:val="it-IT"/>
        </w:rPr>
        <w:t xml:space="preserve"> isc</w:t>
      </w:r>
      <w:r w:rsidR="00402D62">
        <w:rPr>
          <w:b/>
          <w:sz w:val="24"/>
          <w:szCs w:val="24"/>
          <w:u w:val="single"/>
          <w:lang w:val="it-IT"/>
        </w:rPr>
        <w:t>-</w:t>
      </w:r>
      <w:r w:rsidRPr="00402D62">
        <w:rPr>
          <w:b/>
          <w:sz w:val="24"/>
          <w:szCs w:val="24"/>
          <w:u w:val="single"/>
          <w:lang w:val="it-IT"/>
        </w:rPr>
        <w:t>.</w:t>
      </w:r>
    </w:p>
    <w:p w:rsidR="00402D62" w:rsidRDefault="00402D62" w:rsidP="00C41805">
      <w:pPr>
        <w:jc w:val="both"/>
        <w:rPr>
          <w:b/>
          <w:sz w:val="24"/>
          <w:szCs w:val="24"/>
          <w:u w:val="single"/>
          <w:lang w:val="it-IT"/>
        </w:rPr>
      </w:pPr>
    </w:p>
    <w:p w:rsidR="00773BE2" w:rsidRDefault="00773BE2" w:rsidP="00C41805">
      <w:pPr>
        <w:jc w:val="both"/>
        <w:rPr>
          <w:b/>
          <w:sz w:val="24"/>
          <w:szCs w:val="24"/>
          <w:u w:val="single"/>
          <w:lang w:val="it-IT"/>
        </w:rPr>
      </w:pPr>
    </w:p>
    <w:p w:rsidR="00AD410D" w:rsidRPr="00402D62" w:rsidRDefault="00402D62" w:rsidP="00C41805">
      <w:pPr>
        <w:jc w:val="both"/>
        <w:rPr>
          <w:b/>
          <w:sz w:val="24"/>
          <w:szCs w:val="24"/>
          <w:u w:val="single"/>
          <w:lang w:val="it-IT"/>
        </w:rPr>
      </w:pPr>
      <w:r w:rsidRPr="00402D62">
        <w:rPr>
          <w:b/>
          <w:sz w:val="24"/>
          <w:szCs w:val="24"/>
          <w:u w:val="single"/>
          <w:lang w:val="it-IT"/>
        </w:rPr>
        <w:lastRenderedPageBreak/>
        <w:t>NEPRAVILNI OBLICI – FORME FORTI</w:t>
      </w:r>
    </w:p>
    <w:p w:rsidR="00BB655D" w:rsidRDefault="00ED5850" w:rsidP="00C41805">
      <w:pPr>
        <w:jc w:val="both"/>
        <w:rPr>
          <w:sz w:val="24"/>
          <w:szCs w:val="24"/>
          <w:lang w:val="it-IT"/>
        </w:rPr>
      </w:pPr>
      <w:r>
        <w:rPr>
          <w:sz w:val="24"/>
          <w:szCs w:val="24"/>
          <w:lang w:val="it-IT"/>
        </w:rPr>
        <w:t>Nepravilne oblike ima</w:t>
      </w:r>
      <w:r w:rsidR="00AD410D" w:rsidRPr="009023AD">
        <w:rPr>
          <w:sz w:val="24"/>
          <w:szCs w:val="24"/>
          <w:lang w:val="it-IT"/>
        </w:rPr>
        <w:t xml:space="preserve"> veliki broj glagola</w:t>
      </w:r>
      <w:r w:rsidR="00773BE2">
        <w:rPr>
          <w:sz w:val="24"/>
          <w:szCs w:val="24"/>
          <w:lang w:val="it-IT"/>
        </w:rPr>
        <w:t>,</w:t>
      </w:r>
      <w:r w:rsidR="00AD410D" w:rsidRPr="009023AD">
        <w:rPr>
          <w:sz w:val="24"/>
          <w:szCs w:val="24"/>
          <w:lang w:val="it-IT"/>
        </w:rPr>
        <w:t xml:space="preserve"> naročito druge konjugacije. Kod ov</w:t>
      </w:r>
      <w:r w:rsidR="00BB655D">
        <w:rPr>
          <w:sz w:val="24"/>
          <w:szCs w:val="24"/>
          <w:lang w:val="it-IT"/>
        </w:rPr>
        <w:t>akvih glagola nepravilnosti se ne javljaju u svim licima, već u 1. i 3. licu jednine i 3. licu množine</w:t>
      </w:r>
      <w:r w:rsidR="00AD410D" w:rsidRPr="009023AD">
        <w:rPr>
          <w:sz w:val="24"/>
          <w:szCs w:val="24"/>
          <w:lang w:val="it-IT"/>
        </w:rPr>
        <w:t xml:space="preserve">: </w:t>
      </w:r>
    </w:p>
    <w:p w:rsidR="00AD410D" w:rsidRPr="009023AD" w:rsidRDefault="00AD410D" w:rsidP="00C41805">
      <w:pPr>
        <w:jc w:val="both"/>
        <w:rPr>
          <w:sz w:val="24"/>
          <w:szCs w:val="24"/>
          <w:lang w:val="it-IT"/>
        </w:rPr>
      </w:pPr>
      <w:r w:rsidRPr="009023AD">
        <w:rPr>
          <w:sz w:val="24"/>
          <w:szCs w:val="24"/>
          <w:lang w:val="it-IT"/>
        </w:rPr>
        <w:t>SCRIVERE</w:t>
      </w:r>
    </w:p>
    <w:p w:rsidR="00BB655D" w:rsidRPr="00BB655D" w:rsidRDefault="00BB655D" w:rsidP="00C41805">
      <w:pPr>
        <w:jc w:val="both"/>
        <w:rPr>
          <w:b/>
          <w:sz w:val="24"/>
          <w:szCs w:val="24"/>
          <w:lang w:val="it-IT"/>
        </w:rPr>
      </w:pPr>
      <w:r w:rsidRPr="00BB655D">
        <w:rPr>
          <w:b/>
          <w:sz w:val="24"/>
          <w:szCs w:val="24"/>
          <w:lang w:val="it-IT"/>
        </w:rPr>
        <w:t xml:space="preserve">scrissi </w:t>
      </w:r>
    </w:p>
    <w:p w:rsidR="00BB655D" w:rsidRDefault="00BB655D" w:rsidP="00C41805">
      <w:pPr>
        <w:jc w:val="both"/>
        <w:rPr>
          <w:sz w:val="24"/>
          <w:szCs w:val="24"/>
          <w:lang w:val="it-IT"/>
        </w:rPr>
      </w:pPr>
      <w:r>
        <w:rPr>
          <w:sz w:val="24"/>
          <w:szCs w:val="24"/>
          <w:lang w:val="it-IT"/>
        </w:rPr>
        <w:t xml:space="preserve">scrivesti </w:t>
      </w:r>
    </w:p>
    <w:p w:rsidR="00AD410D" w:rsidRPr="00BB655D" w:rsidRDefault="00AD410D" w:rsidP="00C41805">
      <w:pPr>
        <w:jc w:val="both"/>
        <w:rPr>
          <w:b/>
          <w:sz w:val="24"/>
          <w:szCs w:val="24"/>
          <w:lang w:val="it-IT"/>
        </w:rPr>
      </w:pPr>
      <w:r w:rsidRPr="00BB655D">
        <w:rPr>
          <w:b/>
          <w:sz w:val="24"/>
          <w:szCs w:val="24"/>
          <w:lang w:val="it-IT"/>
        </w:rPr>
        <w:t>scrisse</w:t>
      </w:r>
    </w:p>
    <w:p w:rsidR="00BB655D" w:rsidRDefault="00BB655D" w:rsidP="00C41805">
      <w:pPr>
        <w:jc w:val="both"/>
        <w:rPr>
          <w:sz w:val="24"/>
          <w:szCs w:val="24"/>
          <w:lang w:val="it-IT"/>
        </w:rPr>
      </w:pPr>
      <w:r>
        <w:rPr>
          <w:sz w:val="24"/>
          <w:szCs w:val="24"/>
          <w:lang w:val="it-IT"/>
        </w:rPr>
        <w:t xml:space="preserve">scrivemmo </w:t>
      </w:r>
    </w:p>
    <w:p w:rsidR="00AD410D" w:rsidRPr="009023AD" w:rsidRDefault="00AD410D" w:rsidP="00C41805">
      <w:pPr>
        <w:jc w:val="both"/>
        <w:rPr>
          <w:sz w:val="24"/>
          <w:szCs w:val="24"/>
          <w:lang w:val="it-IT"/>
        </w:rPr>
      </w:pPr>
      <w:r w:rsidRPr="009023AD">
        <w:rPr>
          <w:sz w:val="24"/>
          <w:szCs w:val="24"/>
          <w:lang w:val="it-IT"/>
        </w:rPr>
        <w:t>scriveste</w:t>
      </w:r>
    </w:p>
    <w:p w:rsidR="00AD410D" w:rsidRPr="00C41805" w:rsidRDefault="00AD410D" w:rsidP="00C41805">
      <w:pPr>
        <w:jc w:val="both"/>
        <w:rPr>
          <w:b/>
          <w:sz w:val="24"/>
          <w:szCs w:val="24"/>
          <w:lang w:val="it-IT"/>
        </w:rPr>
      </w:pPr>
      <w:r w:rsidRPr="00BB655D">
        <w:rPr>
          <w:b/>
          <w:sz w:val="24"/>
          <w:szCs w:val="24"/>
          <w:lang w:val="it-IT"/>
        </w:rPr>
        <w:t>scrissero.</w:t>
      </w:r>
    </w:p>
    <w:p w:rsidR="00AD410D" w:rsidRPr="009023AD" w:rsidRDefault="00AD410D" w:rsidP="00C41805">
      <w:pPr>
        <w:jc w:val="both"/>
        <w:rPr>
          <w:sz w:val="24"/>
          <w:szCs w:val="24"/>
          <w:lang w:val="it-IT"/>
        </w:rPr>
      </w:pPr>
      <w:r w:rsidRPr="009023AD">
        <w:rPr>
          <w:sz w:val="24"/>
          <w:szCs w:val="24"/>
          <w:lang w:val="it-IT"/>
        </w:rPr>
        <w:t>U prvom i u trećem licu jednine i u trećem licu množine, naglasak je na osnovi koja je različita od infinitivne. U drugom licu singulara,</w:t>
      </w:r>
      <w:r w:rsidR="00C41805">
        <w:rPr>
          <w:sz w:val="24"/>
          <w:szCs w:val="24"/>
          <w:lang w:val="it-IT"/>
        </w:rPr>
        <w:t xml:space="preserve"> kao i u prvom i drugom licu plurala </w:t>
      </w:r>
      <w:r w:rsidRPr="009023AD">
        <w:rPr>
          <w:sz w:val="24"/>
          <w:szCs w:val="24"/>
          <w:lang w:val="it-IT"/>
        </w:rPr>
        <w:t>naglasak je na nastavku</w:t>
      </w:r>
      <w:r w:rsidR="00C41805">
        <w:rPr>
          <w:sz w:val="24"/>
          <w:szCs w:val="24"/>
          <w:lang w:val="it-IT"/>
        </w:rPr>
        <w:t>.</w:t>
      </w:r>
    </w:p>
    <w:p w:rsidR="00AD410D" w:rsidRPr="009023AD" w:rsidRDefault="00C41805" w:rsidP="00C41805">
      <w:pPr>
        <w:jc w:val="both"/>
        <w:rPr>
          <w:sz w:val="24"/>
          <w:szCs w:val="24"/>
          <w:lang w:val="it-IT"/>
        </w:rPr>
      </w:pPr>
      <w:r>
        <w:rPr>
          <w:sz w:val="24"/>
          <w:szCs w:val="24"/>
          <w:lang w:val="it-IT"/>
        </w:rPr>
        <w:t>Nepravilni o</w:t>
      </w:r>
      <w:r w:rsidR="00AD410D" w:rsidRPr="009023AD">
        <w:rPr>
          <w:sz w:val="24"/>
          <w:szCs w:val="24"/>
          <w:lang w:val="it-IT"/>
        </w:rPr>
        <w:t xml:space="preserve">blici passata remota moraju </w:t>
      </w:r>
      <w:r>
        <w:rPr>
          <w:sz w:val="24"/>
          <w:szCs w:val="24"/>
          <w:lang w:val="it-IT"/>
        </w:rPr>
        <w:t>se učiti od glagola do glagola. Ipak, p</w:t>
      </w:r>
      <w:r w:rsidR="00AD410D" w:rsidRPr="009023AD">
        <w:rPr>
          <w:sz w:val="24"/>
          <w:szCs w:val="24"/>
          <w:lang w:val="it-IT"/>
        </w:rPr>
        <w:t>ostoje</w:t>
      </w:r>
      <w:r>
        <w:rPr>
          <w:sz w:val="24"/>
          <w:szCs w:val="24"/>
          <w:lang w:val="it-IT"/>
        </w:rPr>
        <w:t xml:space="preserve"> i neke</w:t>
      </w:r>
      <w:r w:rsidR="00AD410D" w:rsidRPr="009023AD">
        <w:rPr>
          <w:sz w:val="24"/>
          <w:szCs w:val="24"/>
          <w:lang w:val="it-IT"/>
        </w:rPr>
        <w:t xml:space="preserve"> pravilnosti, </w:t>
      </w:r>
      <w:r>
        <w:rPr>
          <w:sz w:val="24"/>
          <w:szCs w:val="24"/>
          <w:lang w:val="it-IT"/>
        </w:rPr>
        <w:t xml:space="preserve">odnosno </w:t>
      </w:r>
      <w:r w:rsidR="00AD410D" w:rsidRPr="009023AD">
        <w:rPr>
          <w:sz w:val="24"/>
          <w:szCs w:val="24"/>
          <w:lang w:val="it-IT"/>
        </w:rPr>
        <w:t>analogije u tvorbi ovih oblika</w:t>
      </w:r>
      <w:r>
        <w:rPr>
          <w:sz w:val="24"/>
          <w:szCs w:val="24"/>
          <w:lang w:val="it-IT"/>
        </w:rPr>
        <w:t xml:space="preserve">. Na primjer, neki od njih </w:t>
      </w:r>
      <w:r w:rsidR="00AD410D" w:rsidRPr="009023AD">
        <w:rPr>
          <w:sz w:val="24"/>
          <w:szCs w:val="24"/>
          <w:lang w:val="it-IT"/>
        </w:rPr>
        <w:t>se veoma često poklapaju sa oblicima participa prošlog:</w:t>
      </w:r>
    </w:p>
    <w:p w:rsidR="00AD410D" w:rsidRPr="009023AD" w:rsidRDefault="00AD410D" w:rsidP="00C41805">
      <w:pPr>
        <w:jc w:val="both"/>
        <w:rPr>
          <w:sz w:val="24"/>
          <w:szCs w:val="24"/>
          <w:lang w:val="it-IT"/>
        </w:rPr>
      </w:pPr>
      <w:r w:rsidRPr="009023AD">
        <w:rPr>
          <w:sz w:val="24"/>
          <w:szCs w:val="24"/>
          <w:lang w:val="it-IT"/>
        </w:rPr>
        <w:t>ridere - riso - risi</w:t>
      </w:r>
    </w:p>
    <w:p w:rsidR="00C41805" w:rsidRDefault="00AD410D" w:rsidP="00C41805">
      <w:pPr>
        <w:jc w:val="both"/>
        <w:rPr>
          <w:sz w:val="24"/>
          <w:szCs w:val="24"/>
          <w:lang w:val="it-IT"/>
        </w:rPr>
      </w:pPr>
      <w:r w:rsidRPr="009023AD">
        <w:rPr>
          <w:sz w:val="24"/>
          <w:szCs w:val="24"/>
          <w:lang w:val="it-IT"/>
        </w:rPr>
        <w:t xml:space="preserve">decidere - deciso - decisi </w:t>
      </w:r>
    </w:p>
    <w:p w:rsidR="00AD410D" w:rsidRPr="009023AD" w:rsidRDefault="00AD410D" w:rsidP="00C41805">
      <w:pPr>
        <w:jc w:val="both"/>
        <w:rPr>
          <w:sz w:val="24"/>
          <w:szCs w:val="24"/>
          <w:lang w:val="it-IT"/>
        </w:rPr>
      </w:pPr>
      <w:r w:rsidRPr="009023AD">
        <w:rPr>
          <w:sz w:val="24"/>
          <w:szCs w:val="24"/>
          <w:lang w:val="it-IT"/>
        </w:rPr>
        <w:t>perdere - perso - persi</w:t>
      </w:r>
    </w:p>
    <w:p w:rsidR="00AD410D" w:rsidRDefault="00C41805" w:rsidP="00C41805">
      <w:pPr>
        <w:jc w:val="both"/>
        <w:rPr>
          <w:sz w:val="24"/>
          <w:szCs w:val="24"/>
          <w:lang w:val="it-IT"/>
        </w:rPr>
      </w:pPr>
      <w:r>
        <w:rPr>
          <w:sz w:val="24"/>
          <w:szCs w:val="24"/>
          <w:lang w:val="it-IT"/>
        </w:rPr>
        <w:t>chiudere - ch</w:t>
      </w:r>
      <w:r w:rsidR="00AD410D" w:rsidRPr="009023AD">
        <w:rPr>
          <w:sz w:val="24"/>
          <w:szCs w:val="24"/>
          <w:lang w:val="it-IT"/>
        </w:rPr>
        <w:t xml:space="preserve">iuso </w:t>
      </w:r>
      <w:r w:rsidR="006F065C">
        <w:rPr>
          <w:sz w:val="24"/>
          <w:szCs w:val="24"/>
          <w:lang w:val="it-IT"/>
        </w:rPr>
        <w:t>–</w:t>
      </w:r>
      <w:r w:rsidR="00AD410D" w:rsidRPr="009023AD">
        <w:rPr>
          <w:sz w:val="24"/>
          <w:szCs w:val="24"/>
          <w:lang w:val="it-IT"/>
        </w:rPr>
        <w:t xml:space="preserve"> chiusi</w:t>
      </w:r>
    </w:p>
    <w:p w:rsidR="006F065C" w:rsidRDefault="006F065C" w:rsidP="00C41805">
      <w:pPr>
        <w:jc w:val="both"/>
        <w:rPr>
          <w:sz w:val="24"/>
          <w:szCs w:val="24"/>
          <w:lang w:val="sr-Latn-ME"/>
        </w:rPr>
      </w:pPr>
      <w:r>
        <w:rPr>
          <w:sz w:val="24"/>
          <w:szCs w:val="24"/>
          <w:lang w:val="it-IT"/>
        </w:rPr>
        <w:t xml:space="preserve">prendere </w:t>
      </w:r>
      <w:r>
        <w:rPr>
          <w:sz w:val="24"/>
          <w:szCs w:val="24"/>
          <w:lang w:val="sr-Latn-ME"/>
        </w:rPr>
        <w:t>– preso – presi</w:t>
      </w:r>
    </w:p>
    <w:p w:rsidR="006F065C" w:rsidRDefault="006F065C" w:rsidP="00C41805">
      <w:pPr>
        <w:jc w:val="both"/>
        <w:rPr>
          <w:sz w:val="24"/>
          <w:szCs w:val="24"/>
          <w:lang w:val="sr-Latn-ME"/>
        </w:rPr>
      </w:pPr>
      <w:r>
        <w:rPr>
          <w:sz w:val="24"/>
          <w:szCs w:val="24"/>
          <w:lang w:val="sr-Latn-ME"/>
        </w:rPr>
        <w:t>scendere – sceso – scesi</w:t>
      </w:r>
    </w:p>
    <w:p w:rsidR="006F065C" w:rsidRDefault="006F065C" w:rsidP="00C41805">
      <w:pPr>
        <w:jc w:val="both"/>
        <w:rPr>
          <w:sz w:val="24"/>
          <w:szCs w:val="24"/>
          <w:lang w:val="sr-Latn-ME"/>
        </w:rPr>
      </w:pPr>
      <w:r>
        <w:rPr>
          <w:sz w:val="24"/>
          <w:szCs w:val="24"/>
          <w:lang w:val="sr-Latn-ME"/>
        </w:rPr>
        <w:t>spendere – speso – spesi</w:t>
      </w:r>
    </w:p>
    <w:p w:rsidR="006F065C" w:rsidRDefault="006F065C" w:rsidP="00C41805">
      <w:pPr>
        <w:jc w:val="both"/>
        <w:rPr>
          <w:sz w:val="24"/>
          <w:szCs w:val="24"/>
          <w:lang w:val="sr-Latn-ME"/>
        </w:rPr>
      </w:pPr>
      <w:r>
        <w:rPr>
          <w:sz w:val="24"/>
          <w:szCs w:val="24"/>
          <w:lang w:val="sr-Latn-ME"/>
        </w:rPr>
        <w:t>correre – corso – corsi</w:t>
      </w:r>
    </w:p>
    <w:p w:rsidR="006F065C" w:rsidRPr="006F065C" w:rsidRDefault="006F065C" w:rsidP="00C41805">
      <w:pPr>
        <w:jc w:val="both"/>
        <w:rPr>
          <w:sz w:val="24"/>
          <w:szCs w:val="24"/>
          <w:lang w:val="sr-Latn-ME"/>
        </w:rPr>
      </w:pPr>
      <w:r>
        <w:rPr>
          <w:sz w:val="24"/>
          <w:szCs w:val="24"/>
          <w:lang w:val="sr-Latn-ME"/>
        </w:rPr>
        <w:t>accendere – acceso - accesi</w:t>
      </w:r>
    </w:p>
    <w:p w:rsidR="00C41805" w:rsidRDefault="00C41805" w:rsidP="00C41805">
      <w:pPr>
        <w:jc w:val="both"/>
        <w:rPr>
          <w:sz w:val="24"/>
          <w:szCs w:val="24"/>
          <w:lang w:val="it-IT"/>
        </w:rPr>
      </w:pPr>
      <w:r>
        <w:rPr>
          <w:sz w:val="24"/>
          <w:szCs w:val="24"/>
          <w:lang w:val="it-IT"/>
        </w:rPr>
        <w:t>Neki od glagola koji imaju nepravilne oblike passata remota su:</w:t>
      </w:r>
    </w:p>
    <w:p w:rsidR="00C41805" w:rsidRDefault="00C41805" w:rsidP="00C41805">
      <w:pPr>
        <w:jc w:val="both"/>
        <w:rPr>
          <w:sz w:val="24"/>
          <w:szCs w:val="24"/>
          <w:lang w:val="it-IT"/>
        </w:rPr>
        <w:sectPr w:rsidR="00C41805" w:rsidSect="00773BE2">
          <w:type w:val="continuous"/>
          <w:pgSz w:w="12240" w:h="15840"/>
          <w:pgMar w:top="1440" w:right="1440" w:bottom="1440" w:left="1440" w:header="720" w:footer="720" w:gutter="0"/>
          <w:cols w:space="720"/>
          <w:docGrid w:linePitch="360"/>
        </w:sectPr>
      </w:pPr>
    </w:p>
    <w:p w:rsidR="00C41805" w:rsidRDefault="00AD410D" w:rsidP="00C41805">
      <w:pPr>
        <w:jc w:val="both"/>
        <w:rPr>
          <w:sz w:val="24"/>
          <w:szCs w:val="24"/>
          <w:lang w:val="it-IT"/>
        </w:rPr>
      </w:pPr>
      <w:r w:rsidRPr="009023AD">
        <w:rPr>
          <w:sz w:val="24"/>
          <w:szCs w:val="24"/>
          <w:lang w:val="it-IT"/>
        </w:rPr>
        <w:t>mettere - misi,</w:t>
      </w:r>
    </w:p>
    <w:p w:rsidR="00C41805" w:rsidRDefault="00C41805" w:rsidP="00C41805">
      <w:pPr>
        <w:jc w:val="both"/>
        <w:rPr>
          <w:sz w:val="24"/>
          <w:szCs w:val="24"/>
          <w:lang w:val="it-IT"/>
        </w:rPr>
      </w:pPr>
      <w:r>
        <w:rPr>
          <w:sz w:val="24"/>
          <w:szCs w:val="24"/>
          <w:lang w:val="it-IT"/>
        </w:rPr>
        <w:t xml:space="preserve">vedere - vidi, </w:t>
      </w:r>
    </w:p>
    <w:p w:rsidR="00C41805" w:rsidRDefault="00AD410D" w:rsidP="00C41805">
      <w:pPr>
        <w:jc w:val="both"/>
        <w:rPr>
          <w:sz w:val="24"/>
          <w:szCs w:val="24"/>
          <w:lang w:val="it-IT"/>
        </w:rPr>
      </w:pPr>
      <w:r w:rsidRPr="009023AD">
        <w:rPr>
          <w:sz w:val="24"/>
          <w:szCs w:val="24"/>
          <w:lang w:val="it-IT"/>
        </w:rPr>
        <w:t xml:space="preserve">sapere - seppi,              </w:t>
      </w:r>
    </w:p>
    <w:p w:rsidR="00C41805" w:rsidRDefault="00C41805" w:rsidP="00C41805">
      <w:pPr>
        <w:jc w:val="both"/>
        <w:rPr>
          <w:sz w:val="24"/>
          <w:szCs w:val="24"/>
          <w:lang w:val="it-IT"/>
        </w:rPr>
      </w:pPr>
      <w:r>
        <w:rPr>
          <w:sz w:val="24"/>
          <w:szCs w:val="24"/>
          <w:lang w:val="it-IT"/>
        </w:rPr>
        <w:t xml:space="preserve">volere - volli, </w:t>
      </w:r>
    </w:p>
    <w:p w:rsidR="00C41805" w:rsidRDefault="00AD410D" w:rsidP="00C41805">
      <w:pPr>
        <w:jc w:val="both"/>
        <w:rPr>
          <w:sz w:val="24"/>
          <w:szCs w:val="24"/>
          <w:lang w:val="it-IT"/>
        </w:rPr>
      </w:pPr>
      <w:r w:rsidRPr="009023AD">
        <w:rPr>
          <w:sz w:val="24"/>
          <w:szCs w:val="24"/>
          <w:lang w:val="it-IT"/>
        </w:rPr>
        <w:t xml:space="preserve">venire - venni,               </w:t>
      </w:r>
    </w:p>
    <w:p w:rsidR="00AD410D" w:rsidRPr="009023AD" w:rsidRDefault="00AD410D" w:rsidP="00C41805">
      <w:pPr>
        <w:jc w:val="both"/>
        <w:rPr>
          <w:sz w:val="24"/>
          <w:szCs w:val="24"/>
          <w:lang w:val="it-IT"/>
        </w:rPr>
      </w:pPr>
      <w:r w:rsidRPr="009023AD">
        <w:rPr>
          <w:sz w:val="24"/>
          <w:szCs w:val="24"/>
          <w:lang w:val="it-IT"/>
        </w:rPr>
        <w:t>tenere - tenni,</w:t>
      </w:r>
    </w:p>
    <w:p w:rsidR="00C41805" w:rsidRDefault="00AD410D" w:rsidP="00C41805">
      <w:pPr>
        <w:jc w:val="both"/>
        <w:rPr>
          <w:sz w:val="24"/>
          <w:szCs w:val="24"/>
          <w:lang w:val="it-IT"/>
        </w:rPr>
      </w:pPr>
      <w:r w:rsidRPr="009023AD">
        <w:rPr>
          <w:sz w:val="24"/>
          <w:szCs w:val="24"/>
          <w:lang w:val="it-IT"/>
        </w:rPr>
        <w:lastRenderedPageBreak/>
        <w:t>conoscere - conobbi,</w:t>
      </w:r>
      <w:r w:rsidRPr="009023AD">
        <w:rPr>
          <w:sz w:val="24"/>
          <w:szCs w:val="24"/>
          <w:lang w:val="it-IT"/>
        </w:rPr>
        <w:tab/>
      </w:r>
    </w:p>
    <w:p w:rsidR="00C41805" w:rsidRDefault="00AD410D" w:rsidP="00C41805">
      <w:pPr>
        <w:jc w:val="both"/>
        <w:rPr>
          <w:sz w:val="24"/>
          <w:szCs w:val="24"/>
          <w:lang w:val="it-IT"/>
        </w:rPr>
      </w:pPr>
      <w:r w:rsidRPr="009023AD">
        <w:rPr>
          <w:sz w:val="24"/>
          <w:szCs w:val="24"/>
          <w:lang w:val="it-IT"/>
        </w:rPr>
        <w:t xml:space="preserve">vivere - vissi, </w:t>
      </w:r>
    </w:p>
    <w:p w:rsidR="00C41805" w:rsidRDefault="00AD410D" w:rsidP="00C41805">
      <w:pPr>
        <w:jc w:val="both"/>
        <w:rPr>
          <w:sz w:val="24"/>
          <w:szCs w:val="24"/>
          <w:lang w:val="it-IT"/>
        </w:rPr>
      </w:pPr>
      <w:r w:rsidRPr="009023AD">
        <w:rPr>
          <w:sz w:val="24"/>
          <w:szCs w:val="24"/>
          <w:lang w:val="it-IT"/>
        </w:rPr>
        <w:t>cogliere - colsi,</w:t>
      </w:r>
      <w:r w:rsidRPr="009023AD">
        <w:rPr>
          <w:sz w:val="24"/>
          <w:szCs w:val="24"/>
          <w:lang w:val="it-IT"/>
        </w:rPr>
        <w:tab/>
      </w:r>
    </w:p>
    <w:p w:rsidR="00AD410D" w:rsidRPr="009023AD" w:rsidRDefault="00C41805" w:rsidP="00C41805">
      <w:pPr>
        <w:jc w:val="both"/>
        <w:rPr>
          <w:sz w:val="24"/>
          <w:szCs w:val="24"/>
          <w:lang w:val="it-IT"/>
        </w:rPr>
      </w:pPr>
      <w:r>
        <w:rPr>
          <w:sz w:val="24"/>
          <w:szCs w:val="24"/>
          <w:lang w:val="it-IT"/>
        </w:rPr>
        <w:t>rompere - ruppi,</w:t>
      </w:r>
    </w:p>
    <w:p w:rsidR="00C41805" w:rsidRDefault="00AD410D" w:rsidP="00C41805">
      <w:pPr>
        <w:jc w:val="both"/>
        <w:rPr>
          <w:sz w:val="24"/>
          <w:szCs w:val="24"/>
          <w:lang w:val="it-IT"/>
        </w:rPr>
      </w:pPr>
      <w:r w:rsidRPr="009023AD">
        <w:rPr>
          <w:sz w:val="24"/>
          <w:szCs w:val="24"/>
          <w:lang w:val="it-IT"/>
        </w:rPr>
        <w:t>tacere - taqui,</w:t>
      </w:r>
      <w:r w:rsidRPr="009023AD">
        <w:rPr>
          <w:sz w:val="24"/>
          <w:szCs w:val="24"/>
          <w:lang w:val="it-IT"/>
        </w:rPr>
        <w:tab/>
      </w:r>
    </w:p>
    <w:p w:rsidR="00C41805" w:rsidRDefault="00C41805" w:rsidP="00C41805">
      <w:pPr>
        <w:jc w:val="both"/>
        <w:rPr>
          <w:sz w:val="24"/>
          <w:szCs w:val="24"/>
          <w:lang w:val="it-IT"/>
        </w:rPr>
      </w:pPr>
      <w:r>
        <w:rPr>
          <w:sz w:val="24"/>
          <w:szCs w:val="24"/>
          <w:lang w:val="it-IT"/>
        </w:rPr>
        <w:t xml:space="preserve">piacere - piacqui, </w:t>
      </w:r>
    </w:p>
    <w:p w:rsidR="00C41805" w:rsidRDefault="00AD410D" w:rsidP="00C41805">
      <w:pPr>
        <w:jc w:val="both"/>
        <w:rPr>
          <w:sz w:val="24"/>
          <w:szCs w:val="24"/>
          <w:lang w:val="it-IT"/>
        </w:rPr>
      </w:pPr>
      <w:r w:rsidRPr="009023AD">
        <w:rPr>
          <w:sz w:val="24"/>
          <w:szCs w:val="24"/>
          <w:lang w:val="it-IT"/>
        </w:rPr>
        <w:t>leggere - lessi,</w:t>
      </w:r>
      <w:r w:rsidRPr="009023AD">
        <w:rPr>
          <w:sz w:val="24"/>
          <w:szCs w:val="24"/>
          <w:lang w:val="it-IT"/>
        </w:rPr>
        <w:tab/>
      </w:r>
    </w:p>
    <w:p w:rsidR="00C41805" w:rsidRDefault="006F065C" w:rsidP="00C41805">
      <w:pPr>
        <w:jc w:val="both"/>
        <w:rPr>
          <w:sz w:val="24"/>
          <w:szCs w:val="24"/>
          <w:lang w:val="it-IT"/>
        </w:rPr>
        <w:sectPr w:rsidR="00C41805" w:rsidSect="00C41805">
          <w:type w:val="continuous"/>
          <w:pgSz w:w="12240" w:h="15840"/>
          <w:pgMar w:top="1440" w:right="1440" w:bottom="1440" w:left="1440" w:header="720" w:footer="720" w:gutter="0"/>
          <w:cols w:num="2" w:space="720"/>
          <w:docGrid w:linePitch="360"/>
        </w:sectPr>
      </w:pPr>
      <w:r>
        <w:rPr>
          <w:sz w:val="24"/>
          <w:szCs w:val="24"/>
          <w:lang w:val="it-IT"/>
        </w:rPr>
        <w:t>scrivere – scrissi,</w:t>
      </w:r>
    </w:p>
    <w:p w:rsidR="006F065C" w:rsidRDefault="006F065C" w:rsidP="006F065C">
      <w:pPr>
        <w:tabs>
          <w:tab w:val="center" w:pos="4680"/>
        </w:tabs>
        <w:jc w:val="both"/>
        <w:rPr>
          <w:sz w:val="24"/>
          <w:szCs w:val="24"/>
          <w:lang w:val="it-IT"/>
        </w:rPr>
      </w:pPr>
      <w:r>
        <w:rPr>
          <w:sz w:val="24"/>
          <w:szCs w:val="24"/>
          <w:lang w:val="it-IT"/>
        </w:rPr>
        <w:t>rispondere – risposi,</w:t>
      </w:r>
      <w:r>
        <w:rPr>
          <w:sz w:val="24"/>
          <w:szCs w:val="24"/>
          <w:lang w:val="it-IT"/>
        </w:rPr>
        <w:tab/>
        <w:t xml:space="preserve">    </w:t>
      </w:r>
    </w:p>
    <w:p w:rsidR="006F065C" w:rsidRDefault="006F065C" w:rsidP="00C41805">
      <w:pPr>
        <w:jc w:val="both"/>
        <w:rPr>
          <w:sz w:val="24"/>
          <w:szCs w:val="24"/>
          <w:lang w:val="it-IT"/>
        </w:rPr>
      </w:pPr>
      <w:r>
        <w:rPr>
          <w:sz w:val="24"/>
          <w:szCs w:val="24"/>
          <w:lang w:val="it-IT"/>
        </w:rPr>
        <w:t>discutere – discussi,</w:t>
      </w:r>
    </w:p>
    <w:p w:rsidR="006F065C" w:rsidRDefault="006F065C" w:rsidP="00C41805">
      <w:pPr>
        <w:jc w:val="both"/>
        <w:rPr>
          <w:sz w:val="24"/>
          <w:szCs w:val="24"/>
          <w:lang w:val="it-IT"/>
        </w:rPr>
      </w:pPr>
      <w:r>
        <w:rPr>
          <w:sz w:val="24"/>
          <w:szCs w:val="24"/>
          <w:lang w:val="it-IT"/>
        </w:rPr>
        <w:t>leggere – lessi,</w:t>
      </w:r>
    </w:p>
    <w:p w:rsidR="006F065C" w:rsidRDefault="006F065C" w:rsidP="00C41805">
      <w:pPr>
        <w:jc w:val="both"/>
        <w:rPr>
          <w:sz w:val="24"/>
          <w:szCs w:val="24"/>
          <w:lang w:val="it-IT"/>
        </w:rPr>
      </w:pPr>
      <w:r>
        <w:rPr>
          <w:sz w:val="24"/>
          <w:szCs w:val="24"/>
          <w:lang w:val="it-IT"/>
        </w:rPr>
        <w:t>tradurre – tradussi,</w:t>
      </w:r>
    </w:p>
    <w:p w:rsidR="006F065C" w:rsidRDefault="006F065C" w:rsidP="00C41805">
      <w:pPr>
        <w:jc w:val="both"/>
        <w:rPr>
          <w:sz w:val="24"/>
          <w:szCs w:val="24"/>
          <w:lang w:val="it-IT"/>
        </w:rPr>
      </w:pPr>
      <w:r>
        <w:rPr>
          <w:sz w:val="24"/>
          <w:szCs w:val="24"/>
          <w:lang w:val="it-IT"/>
        </w:rPr>
        <w:t>vivere – vissi,</w:t>
      </w:r>
    </w:p>
    <w:p w:rsidR="006F065C" w:rsidRDefault="006F065C" w:rsidP="00C41805">
      <w:pPr>
        <w:jc w:val="both"/>
        <w:rPr>
          <w:sz w:val="24"/>
          <w:szCs w:val="24"/>
          <w:lang w:val="it-IT"/>
        </w:rPr>
      </w:pPr>
      <w:r>
        <w:rPr>
          <w:sz w:val="24"/>
          <w:szCs w:val="24"/>
          <w:lang w:val="it-IT"/>
        </w:rPr>
        <w:t>succedere – successe,</w:t>
      </w:r>
    </w:p>
    <w:p w:rsidR="006F065C" w:rsidRDefault="006F065C" w:rsidP="00C41805">
      <w:pPr>
        <w:jc w:val="both"/>
        <w:rPr>
          <w:sz w:val="24"/>
          <w:szCs w:val="24"/>
          <w:lang w:val="it-IT"/>
        </w:rPr>
        <w:sectPr w:rsidR="006F065C" w:rsidSect="006F065C">
          <w:type w:val="continuous"/>
          <w:pgSz w:w="12240" w:h="15840"/>
          <w:pgMar w:top="1440" w:right="1440" w:bottom="1440" w:left="1440" w:header="720" w:footer="720" w:gutter="0"/>
          <w:cols w:num="2" w:space="720"/>
          <w:docGrid w:linePitch="360"/>
        </w:sectPr>
      </w:pPr>
    </w:p>
    <w:p w:rsidR="006F065C" w:rsidRDefault="006F065C" w:rsidP="00C41805">
      <w:pPr>
        <w:jc w:val="both"/>
        <w:rPr>
          <w:sz w:val="24"/>
          <w:szCs w:val="24"/>
          <w:lang w:val="it-IT"/>
        </w:rPr>
      </w:pPr>
      <w:r>
        <w:rPr>
          <w:sz w:val="24"/>
          <w:szCs w:val="24"/>
          <w:lang w:val="it-IT"/>
        </w:rPr>
        <w:t>bere – bevvi,</w:t>
      </w:r>
    </w:p>
    <w:p w:rsidR="006F065C" w:rsidRDefault="006F065C" w:rsidP="00C41805">
      <w:pPr>
        <w:jc w:val="both"/>
        <w:rPr>
          <w:sz w:val="24"/>
          <w:szCs w:val="24"/>
          <w:lang w:val="it-IT"/>
        </w:rPr>
      </w:pPr>
      <w:r>
        <w:rPr>
          <w:sz w:val="24"/>
          <w:szCs w:val="24"/>
          <w:lang w:val="it-IT"/>
        </w:rPr>
        <w:t>cadere – caddi,</w:t>
      </w:r>
    </w:p>
    <w:p w:rsidR="006F065C" w:rsidRDefault="006F065C" w:rsidP="00C41805">
      <w:pPr>
        <w:jc w:val="both"/>
        <w:rPr>
          <w:sz w:val="24"/>
          <w:szCs w:val="24"/>
          <w:lang w:val="it-IT"/>
        </w:rPr>
      </w:pPr>
      <w:r>
        <w:rPr>
          <w:sz w:val="24"/>
          <w:szCs w:val="24"/>
          <w:lang w:val="it-IT"/>
        </w:rPr>
        <w:t>conoscere – conobbi,</w:t>
      </w:r>
    </w:p>
    <w:p w:rsidR="006F065C" w:rsidRDefault="006F065C" w:rsidP="00C41805">
      <w:pPr>
        <w:jc w:val="both"/>
        <w:rPr>
          <w:sz w:val="24"/>
          <w:szCs w:val="24"/>
          <w:lang w:val="it-IT"/>
        </w:rPr>
        <w:sectPr w:rsidR="006F065C" w:rsidSect="006F065C">
          <w:type w:val="continuous"/>
          <w:pgSz w:w="12240" w:h="15840"/>
          <w:pgMar w:top="1440" w:right="1440" w:bottom="1440" w:left="1440" w:header="720" w:footer="720" w:gutter="0"/>
          <w:cols w:num="2" w:space="720"/>
          <w:docGrid w:linePitch="360"/>
        </w:sectPr>
      </w:pPr>
      <w:r>
        <w:rPr>
          <w:sz w:val="24"/>
          <w:szCs w:val="24"/>
          <w:lang w:val="it-IT"/>
        </w:rPr>
        <w:t>nascere – nacqui,</w:t>
      </w:r>
    </w:p>
    <w:p w:rsidR="006F065C" w:rsidRDefault="006F065C" w:rsidP="00C41805">
      <w:pPr>
        <w:jc w:val="both"/>
        <w:rPr>
          <w:sz w:val="24"/>
          <w:szCs w:val="24"/>
          <w:lang w:val="it-IT"/>
        </w:rPr>
      </w:pPr>
      <w:r>
        <w:rPr>
          <w:sz w:val="24"/>
          <w:szCs w:val="24"/>
          <w:lang w:val="it-IT"/>
        </w:rPr>
        <w:t>fare – feci,</w:t>
      </w:r>
    </w:p>
    <w:p w:rsidR="006F065C" w:rsidRDefault="006F065C" w:rsidP="00C41805">
      <w:pPr>
        <w:jc w:val="both"/>
        <w:rPr>
          <w:sz w:val="24"/>
          <w:szCs w:val="24"/>
          <w:lang w:val="it-IT"/>
        </w:rPr>
        <w:sectPr w:rsidR="006F065C" w:rsidSect="006F065C">
          <w:type w:val="continuous"/>
          <w:pgSz w:w="12240" w:h="15840"/>
          <w:pgMar w:top="1440" w:right="1440" w:bottom="1440" w:left="1440" w:header="720" w:footer="720" w:gutter="0"/>
          <w:cols w:num="2" w:space="720"/>
          <w:docGrid w:linePitch="360"/>
        </w:sectPr>
      </w:pPr>
      <w:r>
        <w:rPr>
          <w:sz w:val="24"/>
          <w:szCs w:val="24"/>
          <w:lang w:val="it-IT"/>
        </w:rPr>
        <w:t>dire – dissi...</w:t>
      </w:r>
    </w:p>
    <w:p w:rsidR="00AD410D" w:rsidRPr="009023AD" w:rsidRDefault="00AD410D" w:rsidP="00C41805">
      <w:pPr>
        <w:jc w:val="both"/>
        <w:rPr>
          <w:sz w:val="24"/>
          <w:szCs w:val="24"/>
          <w:lang w:val="it-IT"/>
        </w:rPr>
      </w:pPr>
      <w:r w:rsidRPr="009023AD">
        <w:rPr>
          <w:sz w:val="24"/>
          <w:szCs w:val="24"/>
          <w:lang w:val="it-IT"/>
        </w:rPr>
        <w:t xml:space="preserve">Pomoćni glagoli </w:t>
      </w:r>
      <w:r w:rsidRPr="00C41805">
        <w:rPr>
          <w:b/>
          <w:sz w:val="24"/>
          <w:szCs w:val="24"/>
          <w:lang w:val="it-IT"/>
        </w:rPr>
        <w:t>essere</w:t>
      </w:r>
      <w:r w:rsidRPr="009023AD">
        <w:rPr>
          <w:sz w:val="24"/>
          <w:szCs w:val="24"/>
          <w:lang w:val="it-IT"/>
        </w:rPr>
        <w:t xml:space="preserve"> i </w:t>
      </w:r>
      <w:r w:rsidRPr="00C41805">
        <w:rPr>
          <w:b/>
          <w:sz w:val="24"/>
          <w:szCs w:val="24"/>
          <w:lang w:val="it-IT"/>
        </w:rPr>
        <w:t>avere</w:t>
      </w:r>
      <w:r w:rsidRPr="009023AD">
        <w:rPr>
          <w:sz w:val="24"/>
          <w:szCs w:val="24"/>
          <w:lang w:val="it-IT"/>
        </w:rPr>
        <w:t xml:space="preserve"> imaju posebnu prom</w:t>
      </w:r>
      <w:r w:rsidR="00C41805">
        <w:rPr>
          <w:sz w:val="24"/>
          <w:szCs w:val="24"/>
          <w:lang w:val="it-IT"/>
        </w:rPr>
        <w:t>j</w:t>
      </w:r>
      <w:r w:rsidRPr="009023AD">
        <w:rPr>
          <w:sz w:val="24"/>
          <w:szCs w:val="24"/>
          <w:lang w:val="it-IT"/>
        </w:rPr>
        <w:t>enu:</w:t>
      </w:r>
    </w:p>
    <w:p w:rsidR="00C41805" w:rsidRPr="00C41805" w:rsidRDefault="00C41805" w:rsidP="00C41805">
      <w:pPr>
        <w:jc w:val="both"/>
        <w:rPr>
          <w:b/>
          <w:sz w:val="24"/>
          <w:szCs w:val="24"/>
          <w:lang w:val="it-IT"/>
        </w:rPr>
      </w:pPr>
      <w:r w:rsidRPr="00C41805">
        <w:rPr>
          <w:b/>
          <w:sz w:val="24"/>
          <w:szCs w:val="24"/>
          <w:lang w:val="it-IT"/>
        </w:rPr>
        <w:t>ESSERE</w:t>
      </w:r>
      <w:r w:rsidR="00AD410D" w:rsidRPr="00C41805">
        <w:rPr>
          <w:b/>
          <w:sz w:val="24"/>
          <w:szCs w:val="24"/>
          <w:lang w:val="it-IT"/>
        </w:rPr>
        <w:t xml:space="preserve"> </w:t>
      </w:r>
    </w:p>
    <w:p w:rsidR="00C41805" w:rsidRDefault="00C41805" w:rsidP="00C41805">
      <w:pPr>
        <w:jc w:val="both"/>
        <w:rPr>
          <w:sz w:val="24"/>
          <w:szCs w:val="24"/>
          <w:lang w:val="it-IT"/>
        </w:rPr>
        <w:sectPr w:rsidR="00C41805" w:rsidSect="00C41805">
          <w:type w:val="continuous"/>
          <w:pgSz w:w="12240" w:h="15840"/>
          <w:pgMar w:top="1440" w:right="1440" w:bottom="1440" w:left="1440" w:header="720" w:footer="720" w:gutter="0"/>
          <w:cols w:space="720"/>
          <w:docGrid w:linePitch="360"/>
        </w:sectPr>
      </w:pPr>
    </w:p>
    <w:p w:rsidR="00C41805" w:rsidRDefault="00AD410D" w:rsidP="00C41805">
      <w:pPr>
        <w:jc w:val="both"/>
        <w:rPr>
          <w:sz w:val="24"/>
          <w:szCs w:val="24"/>
          <w:lang w:val="it-IT"/>
        </w:rPr>
      </w:pPr>
      <w:r w:rsidRPr="009023AD">
        <w:rPr>
          <w:sz w:val="24"/>
          <w:szCs w:val="24"/>
          <w:lang w:val="it-IT"/>
        </w:rPr>
        <w:t xml:space="preserve">fui, </w:t>
      </w:r>
    </w:p>
    <w:p w:rsidR="00C41805" w:rsidRDefault="00AD410D" w:rsidP="00C41805">
      <w:pPr>
        <w:jc w:val="both"/>
        <w:rPr>
          <w:sz w:val="24"/>
          <w:szCs w:val="24"/>
          <w:lang w:val="it-IT"/>
        </w:rPr>
      </w:pPr>
      <w:r w:rsidRPr="009023AD">
        <w:rPr>
          <w:sz w:val="24"/>
          <w:szCs w:val="24"/>
          <w:lang w:val="it-IT"/>
        </w:rPr>
        <w:t xml:space="preserve">fosti, </w:t>
      </w:r>
    </w:p>
    <w:p w:rsidR="00AD410D" w:rsidRPr="009023AD" w:rsidRDefault="00AD410D" w:rsidP="00C41805">
      <w:pPr>
        <w:jc w:val="both"/>
        <w:rPr>
          <w:sz w:val="24"/>
          <w:szCs w:val="24"/>
          <w:lang w:val="it-IT"/>
        </w:rPr>
      </w:pPr>
      <w:r w:rsidRPr="009023AD">
        <w:rPr>
          <w:sz w:val="24"/>
          <w:szCs w:val="24"/>
          <w:lang w:val="it-IT"/>
        </w:rPr>
        <w:t>fu,</w:t>
      </w:r>
    </w:p>
    <w:p w:rsidR="00C41805" w:rsidRDefault="00AD410D" w:rsidP="00C41805">
      <w:pPr>
        <w:jc w:val="both"/>
        <w:rPr>
          <w:sz w:val="24"/>
          <w:szCs w:val="24"/>
          <w:lang w:val="it-IT"/>
        </w:rPr>
      </w:pPr>
      <w:r w:rsidRPr="009023AD">
        <w:rPr>
          <w:sz w:val="24"/>
          <w:szCs w:val="24"/>
          <w:lang w:val="it-IT"/>
        </w:rPr>
        <w:t xml:space="preserve">fummo, </w:t>
      </w:r>
    </w:p>
    <w:p w:rsidR="00C41805" w:rsidRDefault="00AD410D" w:rsidP="00C41805">
      <w:pPr>
        <w:jc w:val="both"/>
        <w:rPr>
          <w:sz w:val="24"/>
          <w:szCs w:val="24"/>
          <w:lang w:val="it-IT"/>
        </w:rPr>
      </w:pPr>
      <w:r w:rsidRPr="009023AD">
        <w:rPr>
          <w:sz w:val="24"/>
          <w:szCs w:val="24"/>
          <w:lang w:val="it-IT"/>
        </w:rPr>
        <w:t xml:space="preserve">foste, </w:t>
      </w:r>
    </w:p>
    <w:p w:rsidR="00C41805" w:rsidRDefault="00C41805" w:rsidP="00C41805">
      <w:pPr>
        <w:jc w:val="both"/>
        <w:rPr>
          <w:sz w:val="24"/>
          <w:szCs w:val="24"/>
          <w:lang w:val="it-IT"/>
        </w:rPr>
      </w:pPr>
      <w:r>
        <w:rPr>
          <w:sz w:val="24"/>
          <w:szCs w:val="24"/>
          <w:lang w:val="it-IT"/>
        </w:rPr>
        <w:t xml:space="preserve">furono </w:t>
      </w:r>
    </w:p>
    <w:p w:rsidR="00C41805" w:rsidRDefault="00C41805" w:rsidP="00C41805">
      <w:pPr>
        <w:jc w:val="both"/>
        <w:rPr>
          <w:b/>
          <w:sz w:val="24"/>
          <w:szCs w:val="24"/>
          <w:lang w:val="it-IT"/>
        </w:rPr>
        <w:sectPr w:rsidR="00C41805" w:rsidSect="00C41805">
          <w:type w:val="continuous"/>
          <w:pgSz w:w="12240" w:h="15840"/>
          <w:pgMar w:top="1440" w:right="1440" w:bottom="1440" w:left="1440" w:header="720" w:footer="720" w:gutter="0"/>
          <w:cols w:num="2" w:space="720"/>
          <w:docGrid w:linePitch="360"/>
        </w:sectPr>
      </w:pPr>
    </w:p>
    <w:p w:rsidR="00AD410D" w:rsidRPr="00C41805" w:rsidRDefault="00C41805" w:rsidP="00C41805">
      <w:pPr>
        <w:jc w:val="both"/>
        <w:rPr>
          <w:b/>
          <w:sz w:val="24"/>
          <w:szCs w:val="24"/>
          <w:lang w:val="it-IT"/>
        </w:rPr>
      </w:pPr>
      <w:r w:rsidRPr="00C41805">
        <w:rPr>
          <w:b/>
          <w:sz w:val="24"/>
          <w:szCs w:val="24"/>
          <w:lang w:val="it-IT"/>
        </w:rPr>
        <w:t>AVERE</w:t>
      </w:r>
    </w:p>
    <w:p w:rsidR="00C41805" w:rsidRDefault="00C41805" w:rsidP="00C41805">
      <w:pPr>
        <w:jc w:val="both"/>
        <w:rPr>
          <w:sz w:val="24"/>
          <w:szCs w:val="24"/>
          <w:lang w:val="it-IT"/>
        </w:rPr>
        <w:sectPr w:rsidR="00C41805" w:rsidSect="00C41805">
          <w:type w:val="continuous"/>
          <w:pgSz w:w="12240" w:h="15840"/>
          <w:pgMar w:top="1440" w:right="1440" w:bottom="1440" w:left="1440" w:header="720" w:footer="720" w:gutter="0"/>
          <w:cols w:space="720"/>
          <w:docGrid w:linePitch="360"/>
        </w:sectPr>
      </w:pPr>
    </w:p>
    <w:p w:rsidR="00C41805" w:rsidRDefault="00AD410D" w:rsidP="00C41805">
      <w:pPr>
        <w:jc w:val="both"/>
        <w:rPr>
          <w:sz w:val="24"/>
          <w:szCs w:val="24"/>
          <w:lang w:val="it-IT"/>
        </w:rPr>
      </w:pPr>
      <w:r w:rsidRPr="009023AD">
        <w:rPr>
          <w:sz w:val="24"/>
          <w:szCs w:val="24"/>
          <w:lang w:val="it-IT"/>
        </w:rPr>
        <w:t xml:space="preserve">ebbi, </w:t>
      </w:r>
    </w:p>
    <w:p w:rsidR="00C41805" w:rsidRDefault="00AD410D" w:rsidP="00C41805">
      <w:pPr>
        <w:jc w:val="both"/>
        <w:rPr>
          <w:sz w:val="24"/>
          <w:szCs w:val="24"/>
          <w:lang w:val="it-IT"/>
        </w:rPr>
      </w:pPr>
      <w:r w:rsidRPr="009023AD">
        <w:rPr>
          <w:sz w:val="24"/>
          <w:szCs w:val="24"/>
          <w:lang w:val="it-IT"/>
        </w:rPr>
        <w:t xml:space="preserve">avesti, </w:t>
      </w:r>
    </w:p>
    <w:p w:rsidR="00C41805" w:rsidRDefault="00AD410D" w:rsidP="00C41805">
      <w:pPr>
        <w:jc w:val="both"/>
        <w:rPr>
          <w:sz w:val="24"/>
          <w:szCs w:val="24"/>
          <w:lang w:val="it-IT"/>
        </w:rPr>
      </w:pPr>
      <w:r w:rsidRPr="009023AD">
        <w:rPr>
          <w:sz w:val="24"/>
          <w:szCs w:val="24"/>
          <w:lang w:val="it-IT"/>
        </w:rPr>
        <w:t xml:space="preserve">ebbe, </w:t>
      </w:r>
    </w:p>
    <w:p w:rsidR="00C41805" w:rsidRDefault="00AD410D" w:rsidP="00C41805">
      <w:pPr>
        <w:jc w:val="both"/>
        <w:rPr>
          <w:sz w:val="24"/>
          <w:szCs w:val="24"/>
          <w:lang w:val="it-IT"/>
        </w:rPr>
      </w:pPr>
      <w:r w:rsidRPr="009023AD">
        <w:rPr>
          <w:sz w:val="24"/>
          <w:szCs w:val="24"/>
          <w:lang w:val="it-IT"/>
        </w:rPr>
        <w:t xml:space="preserve">avemmo, </w:t>
      </w:r>
    </w:p>
    <w:p w:rsidR="00C41805" w:rsidRDefault="00AD410D" w:rsidP="00C41805">
      <w:pPr>
        <w:jc w:val="both"/>
        <w:rPr>
          <w:sz w:val="24"/>
          <w:szCs w:val="24"/>
          <w:lang w:val="it-IT"/>
        </w:rPr>
      </w:pPr>
      <w:r w:rsidRPr="009023AD">
        <w:rPr>
          <w:sz w:val="24"/>
          <w:szCs w:val="24"/>
          <w:lang w:val="it-IT"/>
        </w:rPr>
        <w:t xml:space="preserve">aveste, </w:t>
      </w:r>
    </w:p>
    <w:p w:rsidR="00C41805" w:rsidRDefault="00AD410D" w:rsidP="00C41805">
      <w:pPr>
        <w:jc w:val="both"/>
        <w:rPr>
          <w:sz w:val="24"/>
          <w:szCs w:val="24"/>
          <w:lang w:val="it-IT"/>
        </w:rPr>
      </w:pPr>
      <w:r w:rsidRPr="009023AD">
        <w:rPr>
          <w:sz w:val="24"/>
          <w:szCs w:val="24"/>
          <w:lang w:val="it-IT"/>
        </w:rPr>
        <w:t>ebbero.</w:t>
      </w:r>
    </w:p>
    <w:p w:rsidR="00C41805" w:rsidRDefault="00C41805" w:rsidP="00C41805">
      <w:pPr>
        <w:jc w:val="both"/>
        <w:rPr>
          <w:sz w:val="24"/>
          <w:szCs w:val="24"/>
          <w:lang w:val="it-IT"/>
        </w:rPr>
        <w:sectPr w:rsidR="00C41805" w:rsidSect="00C41805">
          <w:type w:val="continuous"/>
          <w:pgSz w:w="12240" w:h="15840"/>
          <w:pgMar w:top="1440" w:right="1440" w:bottom="1440" w:left="1440" w:header="720" w:footer="720" w:gutter="0"/>
          <w:cols w:num="2" w:space="720"/>
          <w:docGrid w:linePitch="360"/>
        </w:sectPr>
      </w:pPr>
    </w:p>
    <w:p w:rsidR="00C41805" w:rsidRDefault="00C41805" w:rsidP="00C41805">
      <w:pPr>
        <w:jc w:val="both"/>
        <w:rPr>
          <w:sz w:val="24"/>
          <w:szCs w:val="24"/>
          <w:lang w:val="it-IT"/>
        </w:rPr>
      </w:pPr>
    </w:p>
    <w:p w:rsidR="00AD410D" w:rsidRPr="00D8706E" w:rsidRDefault="00C41805" w:rsidP="00C41805">
      <w:pPr>
        <w:jc w:val="both"/>
        <w:rPr>
          <w:b/>
          <w:sz w:val="24"/>
          <w:szCs w:val="24"/>
          <w:lang w:val="it-IT"/>
        </w:rPr>
      </w:pPr>
      <w:r w:rsidRPr="00D8706E">
        <w:rPr>
          <w:b/>
          <w:sz w:val="24"/>
          <w:szCs w:val="24"/>
          <w:lang w:val="it-IT"/>
        </w:rPr>
        <w:t>UPOTREBA</w:t>
      </w:r>
    </w:p>
    <w:p w:rsidR="00AD410D" w:rsidRPr="009023AD" w:rsidRDefault="00AD410D" w:rsidP="00C41805">
      <w:pPr>
        <w:jc w:val="both"/>
        <w:rPr>
          <w:sz w:val="24"/>
          <w:szCs w:val="24"/>
          <w:lang w:val="it-IT"/>
        </w:rPr>
      </w:pPr>
      <w:r w:rsidRPr="009023AD">
        <w:rPr>
          <w:sz w:val="24"/>
          <w:szCs w:val="24"/>
          <w:lang w:val="it-IT"/>
        </w:rPr>
        <w:t>Passato remoto izkazuje radnju koja se dogodila u prošlosti i koja je, bez obzira na dužinu njenog trajanja, završena u prošlosti i nema nikakvih objektivnih i p</w:t>
      </w:r>
      <w:r w:rsidR="00C41805">
        <w:rPr>
          <w:sz w:val="24"/>
          <w:szCs w:val="24"/>
          <w:lang w:val="it-IT"/>
        </w:rPr>
        <w:t>siholoških veza sa sadašnjošću:</w:t>
      </w:r>
    </w:p>
    <w:p w:rsidR="00AD410D" w:rsidRPr="009023AD" w:rsidRDefault="00AD410D" w:rsidP="00C41805">
      <w:pPr>
        <w:jc w:val="both"/>
        <w:rPr>
          <w:sz w:val="24"/>
          <w:szCs w:val="24"/>
          <w:lang w:val="it-IT"/>
        </w:rPr>
      </w:pPr>
      <w:r w:rsidRPr="009023AD">
        <w:rPr>
          <w:sz w:val="24"/>
          <w:szCs w:val="24"/>
          <w:lang w:val="it-IT"/>
        </w:rPr>
        <w:t>Giovanna partì in vacanza con l'aereo delle nove.</w:t>
      </w:r>
    </w:p>
    <w:p w:rsidR="00AD410D" w:rsidRPr="009023AD" w:rsidRDefault="00AD410D" w:rsidP="00C41805">
      <w:pPr>
        <w:jc w:val="both"/>
        <w:rPr>
          <w:sz w:val="24"/>
          <w:szCs w:val="24"/>
          <w:lang w:val="it-IT"/>
        </w:rPr>
      </w:pPr>
      <w:r w:rsidRPr="009023AD">
        <w:rPr>
          <w:sz w:val="24"/>
          <w:szCs w:val="24"/>
          <w:lang w:val="it-IT"/>
        </w:rPr>
        <w:t xml:space="preserve">Passato remoto se smatra istorijskim vremenom i zato se koristi u </w:t>
      </w:r>
      <w:r w:rsidR="00D8706E">
        <w:rPr>
          <w:sz w:val="24"/>
          <w:szCs w:val="24"/>
          <w:lang w:val="it-IT"/>
        </w:rPr>
        <w:t>izlaganju istorijskih podataka:</w:t>
      </w:r>
    </w:p>
    <w:p w:rsidR="00AD410D" w:rsidRPr="009023AD" w:rsidRDefault="00AD410D" w:rsidP="00C41805">
      <w:pPr>
        <w:jc w:val="both"/>
        <w:rPr>
          <w:sz w:val="24"/>
          <w:szCs w:val="24"/>
          <w:lang w:val="it-IT"/>
        </w:rPr>
      </w:pPr>
      <w:r w:rsidRPr="009023AD">
        <w:rPr>
          <w:sz w:val="24"/>
          <w:szCs w:val="24"/>
          <w:lang w:val="it-IT"/>
        </w:rPr>
        <w:t>Cristoforo Colombo scoprì l'America nel 1495.</w:t>
      </w:r>
    </w:p>
    <w:p w:rsidR="00AD410D" w:rsidRPr="009023AD" w:rsidRDefault="00D8706E" w:rsidP="00C41805">
      <w:pPr>
        <w:jc w:val="both"/>
        <w:rPr>
          <w:sz w:val="24"/>
          <w:szCs w:val="24"/>
          <w:lang w:val="it-IT"/>
        </w:rPr>
      </w:pPr>
      <w:r>
        <w:rPr>
          <w:sz w:val="24"/>
          <w:szCs w:val="24"/>
          <w:lang w:val="it-IT"/>
        </w:rPr>
        <w:t>Ovo vrijeme upotrebljava</w:t>
      </w:r>
      <w:r w:rsidR="00AD410D" w:rsidRPr="009023AD">
        <w:rPr>
          <w:sz w:val="24"/>
          <w:szCs w:val="24"/>
          <w:lang w:val="it-IT"/>
        </w:rPr>
        <w:t xml:space="preserve"> se i u narativnoj prozi:</w:t>
      </w:r>
    </w:p>
    <w:p w:rsidR="00AD410D" w:rsidRPr="009023AD" w:rsidRDefault="00AD410D" w:rsidP="00C41805">
      <w:pPr>
        <w:jc w:val="both"/>
        <w:rPr>
          <w:sz w:val="24"/>
          <w:szCs w:val="24"/>
          <w:lang w:val="it-IT"/>
        </w:rPr>
      </w:pPr>
      <w:r w:rsidRPr="009023AD">
        <w:rPr>
          <w:sz w:val="24"/>
          <w:szCs w:val="24"/>
          <w:lang w:val="it-IT"/>
        </w:rPr>
        <w:lastRenderedPageBreak/>
        <w:t>Quando dovette partire sentì un forte dolore. Si sedette e pose la testa tra le mani.</w:t>
      </w:r>
    </w:p>
    <w:p w:rsidR="00D8706E" w:rsidRDefault="00D8706E" w:rsidP="00C41805">
      <w:pPr>
        <w:jc w:val="both"/>
        <w:rPr>
          <w:sz w:val="24"/>
          <w:szCs w:val="24"/>
          <w:lang w:val="it-IT"/>
        </w:rPr>
      </w:pPr>
      <w:r>
        <w:rPr>
          <w:sz w:val="24"/>
          <w:szCs w:val="24"/>
          <w:lang w:val="it-IT"/>
        </w:rPr>
        <w:t>K</w:t>
      </w:r>
      <w:r w:rsidR="00AD410D" w:rsidRPr="009023AD">
        <w:rPr>
          <w:sz w:val="24"/>
          <w:szCs w:val="24"/>
          <w:lang w:val="it-IT"/>
        </w:rPr>
        <w:t>od passata remota nije važna dužina trajanja radnje - bitno je da je r</w:t>
      </w:r>
      <w:r>
        <w:rPr>
          <w:sz w:val="24"/>
          <w:szCs w:val="24"/>
          <w:lang w:val="it-IT"/>
        </w:rPr>
        <w:t>adnja završena.</w:t>
      </w:r>
      <w:r w:rsidR="00AD410D" w:rsidRPr="009023AD">
        <w:rPr>
          <w:sz w:val="24"/>
          <w:szCs w:val="24"/>
          <w:lang w:val="it-IT"/>
        </w:rPr>
        <w:t xml:space="preserve"> </w:t>
      </w:r>
    </w:p>
    <w:p w:rsidR="00D8706E" w:rsidRPr="003D6C30" w:rsidRDefault="00AD410D" w:rsidP="00C41805">
      <w:pPr>
        <w:jc w:val="both"/>
        <w:rPr>
          <w:b/>
          <w:sz w:val="24"/>
          <w:szCs w:val="24"/>
          <w:u w:val="single"/>
          <w:lang w:val="it-IT"/>
        </w:rPr>
      </w:pPr>
      <w:r w:rsidRPr="003D6C30">
        <w:rPr>
          <w:b/>
          <w:sz w:val="24"/>
          <w:szCs w:val="24"/>
          <w:u w:val="single"/>
          <w:lang w:val="it-IT"/>
        </w:rPr>
        <w:t>TRAPASSATO REMOTO</w:t>
      </w:r>
    </w:p>
    <w:p w:rsidR="00AD410D" w:rsidRPr="00D8706E" w:rsidRDefault="00AD410D" w:rsidP="00C41805">
      <w:pPr>
        <w:jc w:val="both"/>
        <w:rPr>
          <w:b/>
          <w:sz w:val="24"/>
          <w:szCs w:val="24"/>
          <w:lang w:val="it-IT"/>
        </w:rPr>
      </w:pPr>
      <w:r w:rsidRPr="009023AD">
        <w:rPr>
          <w:sz w:val="24"/>
          <w:szCs w:val="24"/>
          <w:lang w:val="it-IT"/>
        </w:rPr>
        <w:t>Trapassato remoto je davno prošlo vr</w:t>
      </w:r>
      <w:r w:rsidR="00D8706E">
        <w:rPr>
          <w:sz w:val="24"/>
          <w:szCs w:val="24"/>
          <w:lang w:val="it-IT"/>
        </w:rPr>
        <w:t>ij</w:t>
      </w:r>
      <w:r w:rsidRPr="009023AD">
        <w:rPr>
          <w:sz w:val="24"/>
          <w:szCs w:val="24"/>
          <w:lang w:val="it-IT"/>
        </w:rPr>
        <w:t>eme.</w:t>
      </w:r>
      <w:r w:rsidR="00D8706E">
        <w:rPr>
          <w:b/>
          <w:sz w:val="24"/>
          <w:szCs w:val="24"/>
          <w:lang w:val="it-IT"/>
        </w:rPr>
        <w:t xml:space="preserve"> </w:t>
      </w:r>
      <w:r w:rsidR="00D8706E">
        <w:rPr>
          <w:sz w:val="24"/>
          <w:szCs w:val="24"/>
          <w:lang w:val="it-IT"/>
        </w:rPr>
        <w:t xml:space="preserve">Gradi se od oblika passata remota glagola </w:t>
      </w:r>
      <w:r w:rsidR="00D8706E" w:rsidRPr="00D8706E">
        <w:rPr>
          <w:b/>
          <w:sz w:val="24"/>
          <w:szCs w:val="24"/>
          <w:lang w:val="it-IT"/>
        </w:rPr>
        <w:t xml:space="preserve">essere </w:t>
      </w:r>
      <w:r w:rsidR="00D8706E">
        <w:rPr>
          <w:sz w:val="24"/>
          <w:szCs w:val="24"/>
          <w:lang w:val="it-IT"/>
        </w:rPr>
        <w:t xml:space="preserve">ili </w:t>
      </w:r>
      <w:r w:rsidR="00D8706E" w:rsidRPr="00D8706E">
        <w:rPr>
          <w:b/>
          <w:sz w:val="24"/>
          <w:szCs w:val="24"/>
          <w:lang w:val="it-IT"/>
        </w:rPr>
        <w:t>avere</w:t>
      </w:r>
      <w:r w:rsidR="00D8706E">
        <w:rPr>
          <w:sz w:val="24"/>
          <w:szCs w:val="24"/>
          <w:lang w:val="it-IT"/>
        </w:rPr>
        <w:t xml:space="preserve"> i participa prošlog glagola koji se mijenja. </w:t>
      </w:r>
      <w:r w:rsidRPr="009023AD">
        <w:rPr>
          <w:sz w:val="24"/>
          <w:szCs w:val="24"/>
          <w:lang w:val="it-IT"/>
        </w:rPr>
        <w:t>Iskazuje radnju koja se dogodila i definitivno završila u prošlosti, pr</w:t>
      </w:r>
      <w:r w:rsidR="00D8706E">
        <w:rPr>
          <w:sz w:val="24"/>
          <w:szCs w:val="24"/>
          <w:lang w:val="it-IT"/>
        </w:rPr>
        <w:t>ije neke druge prošle radnje. T</w:t>
      </w:r>
      <w:r w:rsidRPr="009023AD">
        <w:rPr>
          <w:sz w:val="24"/>
          <w:szCs w:val="24"/>
          <w:lang w:val="it-IT"/>
        </w:rPr>
        <w:t>rapassato remoto je relativno vr</w:t>
      </w:r>
      <w:r w:rsidR="00D8706E">
        <w:rPr>
          <w:sz w:val="24"/>
          <w:szCs w:val="24"/>
          <w:lang w:val="it-IT"/>
        </w:rPr>
        <w:t>ijeme što znači da se upotrebljava u odnosu na p</w:t>
      </w:r>
      <w:r w:rsidRPr="009023AD">
        <w:rPr>
          <w:sz w:val="24"/>
          <w:szCs w:val="24"/>
          <w:lang w:val="it-IT"/>
        </w:rPr>
        <w:t>assato remoto.</w:t>
      </w:r>
      <w:r w:rsidR="00D8706E">
        <w:rPr>
          <w:b/>
          <w:sz w:val="24"/>
          <w:szCs w:val="24"/>
          <w:lang w:val="it-IT"/>
        </w:rPr>
        <w:t xml:space="preserve"> </w:t>
      </w:r>
      <w:r w:rsidR="00D8706E">
        <w:rPr>
          <w:sz w:val="24"/>
          <w:szCs w:val="24"/>
          <w:lang w:val="it-IT"/>
        </w:rPr>
        <w:t>Javlja se samo u</w:t>
      </w:r>
      <w:r w:rsidR="00D8706E" w:rsidRPr="00D8706E">
        <w:rPr>
          <w:b/>
          <w:sz w:val="24"/>
          <w:szCs w:val="24"/>
          <w:u w:val="single"/>
          <w:lang w:val="it-IT"/>
        </w:rPr>
        <w:t xml:space="preserve"> vremenskim</w:t>
      </w:r>
      <w:r w:rsidRPr="00D8706E">
        <w:rPr>
          <w:b/>
          <w:sz w:val="24"/>
          <w:szCs w:val="24"/>
          <w:u w:val="single"/>
          <w:lang w:val="it-IT"/>
        </w:rPr>
        <w:t xml:space="preserve"> zavisnim rečenicama</w:t>
      </w:r>
      <w:r w:rsidRPr="009023AD">
        <w:rPr>
          <w:sz w:val="24"/>
          <w:szCs w:val="24"/>
          <w:lang w:val="it-IT"/>
        </w:rPr>
        <w:t xml:space="preserve"> uvedenim pomoću veznika </w:t>
      </w:r>
      <w:r w:rsidRPr="00D8706E">
        <w:rPr>
          <w:b/>
          <w:sz w:val="24"/>
          <w:szCs w:val="24"/>
          <w:lang w:val="it-IT"/>
        </w:rPr>
        <w:t>quando, dopo che, (non) appena (che) subito che, non appena</w:t>
      </w:r>
      <w:r w:rsidRPr="009023AD">
        <w:rPr>
          <w:sz w:val="24"/>
          <w:szCs w:val="24"/>
          <w:lang w:val="it-IT"/>
        </w:rPr>
        <w:t xml:space="preserve"> i sl. Vr</w:t>
      </w:r>
      <w:r w:rsidR="00D8706E">
        <w:rPr>
          <w:sz w:val="24"/>
          <w:szCs w:val="24"/>
          <w:lang w:val="it-IT"/>
        </w:rPr>
        <w:t>ij</w:t>
      </w:r>
      <w:r w:rsidRPr="009023AD">
        <w:rPr>
          <w:sz w:val="24"/>
          <w:szCs w:val="24"/>
          <w:lang w:val="it-IT"/>
        </w:rPr>
        <w:t>eme glavne rečenice koja uvodi trapassato r</w:t>
      </w:r>
      <w:r w:rsidR="00D8706E">
        <w:rPr>
          <w:sz w:val="24"/>
          <w:szCs w:val="24"/>
          <w:lang w:val="it-IT"/>
        </w:rPr>
        <w:t>emoto mora biti passato remoto.</w:t>
      </w:r>
    </w:p>
    <w:p w:rsidR="00AD410D" w:rsidRPr="009023AD" w:rsidRDefault="00AD410D" w:rsidP="00C41805">
      <w:pPr>
        <w:jc w:val="both"/>
        <w:rPr>
          <w:sz w:val="24"/>
          <w:szCs w:val="24"/>
          <w:lang w:val="it-IT"/>
        </w:rPr>
      </w:pPr>
      <w:r w:rsidRPr="009023AD">
        <w:rPr>
          <w:sz w:val="24"/>
          <w:szCs w:val="24"/>
          <w:lang w:val="it-IT"/>
        </w:rPr>
        <w:t>Non appena ebbe finito di parlare, se ne andò.</w:t>
      </w:r>
    </w:p>
    <w:p w:rsidR="00AD410D" w:rsidRPr="009023AD" w:rsidRDefault="00AD410D" w:rsidP="00C41805">
      <w:pPr>
        <w:jc w:val="both"/>
        <w:rPr>
          <w:sz w:val="24"/>
          <w:szCs w:val="24"/>
          <w:lang w:val="it-IT"/>
        </w:rPr>
      </w:pPr>
      <w:r w:rsidRPr="009023AD">
        <w:rPr>
          <w:sz w:val="24"/>
          <w:szCs w:val="24"/>
          <w:lang w:val="it-IT"/>
        </w:rPr>
        <w:t>Na naš jezik prevodi se pe</w:t>
      </w:r>
      <w:r w:rsidR="00A6160E">
        <w:rPr>
          <w:sz w:val="24"/>
          <w:szCs w:val="24"/>
          <w:lang w:val="it-IT"/>
        </w:rPr>
        <w:t>rfektom jer je pluskvamperfekat kao oblik gotovo u potpunosti iščezao</w:t>
      </w:r>
      <w:r w:rsidRPr="009023AD">
        <w:rPr>
          <w:sz w:val="24"/>
          <w:szCs w:val="24"/>
          <w:lang w:val="it-IT"/>
        </w:rPr>
        <w:t>.</w:t>
      </w:r>
    </w:p>
    <w:p w:rsidR="00AD410D" w:rsidRDefault="006F065C" w:rsidP="00C41805">
      <w:pPr>
        <w:jc w:val="both"/>
        <w:rPr>
          <w:b/>
          <w:sz w:val="24"/>
          <w:szCs w:val="24"/>
          <w:u w:val="single"/>
          <w:lang w:val="it-IT"/>
        </w:rPr>
      </w:pPr>
      <w:r w:rsidRPr="006F065C">
        <w:rPr>
          <w:b/>
          <w:sz w:val="24"/>
          <w:szCs w:val="24"/>
          <w:u w:val="single"/>
          <w:lang w:val="it-IT"/>
        </w:rPr>
        <w:t>ZBIRNI BROJEVI</w:t>
      </w:r>
    </w:p>
    <w:p w:rsidR="006F065C" w:rsidRDefault="000B2237" w:rsidP="00C41805">
      <w:pPr>
        <w:jc w:val="both"/>
        <w:rPr>
          <w:sz w:val="24"/>
          <w:szCs w:val="24"/>
          <w:lang w:val="it-IT"/>
        </w:rPr>
      </w:pPr>
      <w:r>
        <w:rPr>
          <w:sz w:val="24"/>
          <w:szCs w:val="24"/>
          <w:lang w:val="it-IT"/>
        </w:rPr>
        <w:t xml:space="preserve">Zbirni brojevi označavaju neprecizan zbir stvari ili pojmova. Uz njih uvijek stoji neodređeni član. Imenica koja stoji nakon njih uvodi se prijedlogom DI. Oblici zbirnih brojeva grade se dodavanjem sufiksa –INA na oblik osnovnog broja koji gubi finalni vokal. </w:t>
      </w:r>
    </w:p>
    <w:p w:rsidR="000B2237" w:rsidRDefault="000B2237" w:rsidP="00C41805">
      <w:pPr>
        <w:jc w:val="both"/>
        <w:rPr>
          <w:sz w:val="24"/>
          <w:szCs w:val="24"/>
          <w:lang w:val="it-IT"/>
        </w:rPr>
      </w:pPr>
      <w:r>
        <w:rPr>
          <w:sz w:val="24"/>
          <w:szCs w:val="24"/>
          <w:lang w:val="it-IT"/>
        </w:rPr>
        <w:t>(circa) 10 – una decina</w:t>
      </w:r>
    </w:p>
    <w:p w:rsidR="000B2237" w:rsidRDefault="000B2237" w:rsidP="00C41805">
      <w:pPr>
        <w:jc w:val="both"/>
        <w:rPr>
          <w:sz w:val="24"/>
          <w:szCs w:val="24"/>
          <w:lang w:val="it-IT"/>
        </w:rPr>
      </w:pPr>
      <w:r>
        <w:rPr>
          <w:sz w:val="24"/>
          <w:szCs w:val="24"/>
          <w:lang w:val="it-IT"/>
        </w:rPr>
        <w:t>(cirka) 15 – una quindicina</w:t>
      </w:r>
    </w:p>
    <w:p w:rsidR="000B2237" w:rsidRDefault="000B2237" w:rsidP="00C41805">
      <w:pPr>
        <w:jc w:val="both"/>
        <w:rPr>
          <w:sz w:val="24"/>
          <w:szCs w:val="24"/>
          <w:lang w:val="it-IT"/>
        </w:rPr>
      </w:pPr>
      <w:r>
        <w:rPr>
          <w:sz w:val="24"/>
          <w:szCs w:val="24"/>
          <w:lang w:val="it-IT"/>
        </w:rPr>
        <w:t>(circa) 20 – una ventina</w:t>
      </w:r>
    </w:p>
    <w:p w:rsidR="000B2237" w:rsidRDefault="000B2237" w:rsidP="00C41805">
      <w:pPr>
        <w:jc w:val="both"/>
        <w:rPr>
          <w:sz w:val="24"/>
          <w:szCs w:val="24"/>
          <w:lang w:val="it-IT"/>
        </w:rPr>
      </w:pPr>
      <w:r>
        <w:rPr>
          <w:sz w:val="24"/>
          <w:szCs w:val="24"/>
          <w:lang w:val="it-IT"/>
        </w:rPr>
        <w:t>(circa) 30 – una trentina</w:t>
      </w:r>
    </w:p>
    <w:p w:rsidR="000B2237" w:rsidRDefault="000B2237" w:rsidP="00C41805">
      <w:pPr>
        <w:jc w:val="both"/>
        <w:rPr>
          <w:sz w:val="24"/>
          <w:szCs w:val="24"/>
          <w:lang w:val="it-IT"/>
        </w:rPr>
      </w:pPr>
      <w:r>
        <w:rPr>
          <w:sz w:val="24"/>
          <w:szCs w:val="24"/>
          <w:lang w:val="it-IT"/>
        </w:rPr>
        <w:t>(circa) 50 – una cinquantina</w:t>
      </w:r>
    </w:p>
    <w:p w:rsidR="000B2237" w:rsidRDefault="000B2237" w:rsidP="00C41805">
      <w:pPr>
        <w:jc w:val="both"/>
        <w:rPr>
          <w:sz w:val="24"/>
          <w:szCs w:val="24"/>
          <w:lang w:val="it-IT"/>
        </w:rPr>
      </w:pPr>
      <w:r>
        <w:rPr>
          <w:sz w:val="24"/>
          <w:szCs w:val="24"/>
          <w:lang w:val="it-IT"/>
        </w:rPr>
        <w:t>Pored ovihi, postoje i posebni oblici PAIO, CENTINAIO, MIGLIAIO koji imaju oblik množine sa nastavkom –A:</w:t>
      </w:r>
      <w:r w:rsidR="00A13F4A">
        <w:rPr>
          <w:sz w:val="24"/>
          <w:szCs w:val="24"/>
          <w:lang w:val="it-IT"/>
        </w:rPr>
        <w:t xml:space="preserve"> PAI</w:t>
      </w:r>
      <w:r>
        <w:rPr>
          <w:sz w:val="24"/>
          <w:szCs w:val="24"/>
          <w:lang w:val="it-IT"/>
        </w:rPr>
        <w:t>A, CENTINAIA, MIGLIAIA</w:t>
      </w:r>
    </w:p>
    <w:p w:rsidR="000B2237" w:rsidRDefault="000B2237" w:rsidP="00C41805">
      <w:pPr>
        <w:jc w:val="both"/>
        <w:rPr>
          <w:sz w:val="24"/>
          <w:szCs w:val="24"/>
          <w:lang w:val="it-IT"/>
        </w:rPr>
      </w:pPr>
      <w:r>
        <w:rPr>
          <w:sz w:val="24"/>
          <w:szCs w:val="24"/>
          <w:lang w:val="it-IT"/>
        </w:rPr>
        <w:t>(circa) 100 – un centinaio</w:t>
      </w:r>
    </w:p>
    <w:p w:rsidR="000B2237" w:rsidRDefault="000B2237" w:rsidP="00C41805">
      <w:pPr>
        <w:jc w:val="both"/>
        <w:rPr>
          <w:sz w:val="24"/>
          <w:szCs w:val="24"/>
          <w:lang w:val="it-IT"/>
        </w:rPr>
      </w:pPr>
      <w:r>
        <w:rPr>
          <w:sz w:val="24"/>
          <w:szCs w:val="24"/>
          <w:lang w:val="it-IT"/>
        </w:rPr>
        <w:t>(circa) 1000 – un migliaio</w:t>
      </w:r>
    </w:p>
    <w:p w:rsidR="00340237" w:rsidRDefault="00340237" w:rsidP="00C41805">
      <w:pPr>
        <w:jc w:val="both"/>
        <w:rPr>
          <w:sz w:val="24"/>
          <w:szCs w:val="24"/>
          <w:lang w:val="it-IT"/>
        </w:rPr>
      </w:pPr>
    </w:p>
    <w:p w:rsidR="00340237" w:rsidRPr="00A249CF" w:rsidRDefault="00340237" w:rsidP="00C41805">
      <w:pPr>
        <w:jc w:val="both"/>
        <w:rPr>
          <w:b/>
          <w:sz w:val="24"/>
          <w:szCs w:val="24"/>
          <w:lang w:val="it-IT"/>
        </w:rPr>
      </w:pPr>
      <w:r w:rsidRPr="00A249CF">
        <w:rPr>
          <w:b/>
          <w:sz w:val="24"/>
          <w:szCs w:val="24"/>
          <w:lang w:val="it-IT"/>
        </w:rPr>
        <w:t>12. LEKCIJA IZ UDŽBENIKA</w:t>
      </w:r>
    </w:p>
    <w:p w:rsidR="00340237" w:rsidRPr="006F065C" w:rsidRDefault="00340237" w:rsidP="00C41805">
      <w:pPr>
        <w:jc w:val="both"/>
        <w:rPr>
          <w:sz w:val="24"/>
          <w:szCs w:val="24"/>
          <w:lang w:val="it-IT"/>
        </w:rPr>
      </w:pPr>
      <w:r>
        <w:rPr>
          <w:sz w:val="24"/>
          <w:szCs w:val="24"/>
          <w:lang w:val="it-IT"/>
        </w:rPr>
        <w:t>VJEŽBANJA 3, 4, 5, 7, 8, 9, 10, 13 I 14.</w:t>
      </w:r>
      <w:bookmarkStart w:id="0" w:name="_GoBack"/>
      <w:bookmarkEnd w:id="0"/>
    </w:p>
    <w:sectPr w:rsidR="00340237" w:rsidRPr="006F065C" w:rsidSect="00C4180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25D50"/>
    <w:multiLevelType w:val="hybridMultilevel"/>
    <w:tmpl w:val="3DFE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21FF9"/>
    <w:multiLevelType w:val="hybridMultilevel"/>
    <w:tmpl w:val="A144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67D66"/>
    <w:multiLevelType w:val="hybridMultilevel"/>
    <w:tmpl w:val="F40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0D"/>
    <w:rsid w:val="00046D16"/>
    <w:rsid w:val="000B2237"/>
    <w:rsid w:val="00340237"/>
    <w:rsid w:val="003D6C30"/>
    <w:rsid w:val="00402D62"/>
    <w:rsid w:val="006F065C"/>
    <w:rsid w:val="00773BE2"/>
    <w:rsid w:val="007C68BF"/>
    <w:rsid w:val="009023AD"/>
    <w:rsid w:val="00A13F4A"/>
    <w:rsid w:val="00A249CF"/>
    <w:rsid w:val="00A36DD5"/>
    <w:rsid w:val="00A6160E"/>
    <w:rsid w:val="00AD410D"/>
    <w:rsid w:val="00B424C5"/>
    <w:rsid w:val="00BB655D"/>
    <w:rsid w:val="00BE550D"/>
    <w:rsid w:val="00C41805"/>
    <w:rsid w:val="00D8706E"/>
    <w:rsid w:val="00ED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3FB3"/>
  <w15:chartTrackingRefBased/>
  <w15:docId w15:val="{582CBC3E-1632-4D03-8316-8CC7CAD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2020-03-19T09:09:00Z</dcterms:created>
  <dcterms:modified xsi:type="dcterms:W3CDTF">2020-03-19T18:25:00Z</dcterms:modified>
</cp:coreProperties>
</file>